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5038" w14:textId="641315FC" w:rsidR="00B44F7D" w:rsidRPr="004F0ACE" w:rsidRDefault="00B44F7D" w:rsidP="009F4C38">
      <w:pPr>
        <w:jc w:val="center"/>
        <w:rPr>
          <w:rFonts w:cstheme="minorHAnsi"/>
          <w:b/>
          <w:sz w:val="28"/>
          <w:szCs w:val="28"/>
        </w:rPr>
      </w:pPr>
      <w:r w:rsidRPr="004F0ACE">
        <w:rPr>
          <w:rFonts w:cstheme="minorHAnsi"/>
          <w:noProof/>
          <w:sz w:val="28"/>
          <w:szCs w:val="28"/>
          <w:lang w:val="tr-TR" w:eastAsia="tr-TR"/>
        </w:rPr>
        <w:drawing>
          <wp:anchor distT="0" distB="0" distL="114300" distR="114300" simplePos="0" relativeHeight="251668480" behindDoc="1" locked="0" layoutInCell="1" allowOverlap="1" wp14:anchorId="2247A429" wp14:editId="5956B370">
            <wp:simplePos x="0" y="0"/>
            <wp:positionH relativeFrom="column">
              <wp:posOffset>2835275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5" name="Resim 5" descr="https://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ldiz.edu.tr/images/images/logone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0DBF39F5" w14:textId="6C262959" w:rsidR="00B44F7D" w:rsidRPr="004F0ACE" w:rsidRDefault="00B44F7D" w:rsidP="009F4C38">
      <w:pPr>
        <w:jc w:val="center"/>
        <w:rPr>
          <w:rFonts w:cstheme="minorHAnsi"/>
          <w:b/>
          <w:sz w:val="28"/>
          <w:szCs w:val="28"/>
        </w:rPr>
      </w:pPr>
    </w:p>
    <w:p w14:paraId="4F8EF44C" w14:textId="78455EEB" w:rsidR="00B44F7D" w:rsidRDefault="00B44F7D" w:rsidP="00362002">
      <w:pPr>
        <w:rPr>
          <w:rFonts w:cstheme="minorHAnsi"/>
          <w:b/>
          <w:sz w:val="28"/>
          <w:szCs w:val="28"/>
        </w:rPr>
      </w:pPr>
    </w:p>
    <w:p w14:paraId="18574719" w14:textId="5FD3D05D" w:rsidR="00362002" w:rsidRPr="004F0ACE" w:rsidRDefault="00362002" w:rsidP="00362002">
      <w:pPr>
        <w:rPr>
          <w:rFonts w:cstheme="minorHAnsi"/>
          <w:b/>
          <w:sz w:val="28"/>
          <w:szCs w:val="28"/>
        </w:rPr>
      </w:pPr>
    </w:p>
    <w:p w14:paraId="38008F3E" w14:textId="5F54C7EC" w:rsidR="00852EB5" w:rsidRPr="007564A6" w:rsidRDefault="0087276A" w:rsidP="00852EB5">
      <w:pPr>
        <w:jc w:val="center"/>
        <w:rPr>
          <w:rFonts w:ascii="Arial" w:hAnsi="Arial" w:cs="Arial"/>
          <w:b/>
          <w:sz w:val="32"/>
          <w:szCs w:val="32"/>
        </w:rPr>
      </w:pPr>
      <w:r w:rsidRPr="007564A6">
        <w:rPr>
          <w:rFonts w:ascii="Arial" w:hAnsi="Arial" w:cs="Arial"/>
          <w:b/>
          <w:sz w:val="32"/>
          <w:szCs w:val="32"/>
        </w:rPr>
        <w:t>Y</w:t>
      </w:r>
      <w:r w:rsidR="00852EB5" w:rsidRPr="007564A6">
        <w:rPr>
          <w:rFonts w:ascii="Arial" w:hAnsi="Arial" w:cs="Arial"/>
          <w:b/>
          <w:sz w:val="32"/>
          <w:szCs w:val="32"/>
        </w:rPr>
        <w:t>ildi</w:t>
      </w:r>
      <w:r w:rsidRPr="007564A6">
        <w:rPr>
          <w:rFonts w:ascii="Arial" w:hAnsi="Arial" w:cs="Arial"/>
          <w:b/>
          <w:sz w:val="32"/>
          <w:szCs w:val="32"/>
        </w:rPr>
        <w:t>z Te</w:t>
      </w:r>
      <w:r w:rsidR="00852EB5" w:rsidRPr="007564A6">
        <w:rPr>
          <w:rFonts w:ascii="Arial" w:hAnsi="Arial" w:cs="Arial"/>
          <w:b/>
          <w:sz w:val="32"/>
          <w:szCs w:val="32"/>
        </w:rPr>
        <w:t>chnical</w:t>
      </w:r>
      <w:r w:rsidRPr="007564A6">
        <w:rPr>
          <w:rFonts w:ascii="Arial" w:hAnsi="Arial" w:cs="Arial"/>
          <w:b/>
          <w:sz w:val="32"/>
          <w:szCs w:val="32"/>
        </w:rPr>
        <w:t xml:space="preserve"> </w:t>
      </w:r>
      <w:r w:rsidR="00852EB5" w:rsidRPr="007564A6">
        <w:rPr>
          <w:rFonts w:ascii="Arial" w:hAnsi="Arial" w:cs="Arial"/>
          <w:b/>
          <w:sz w:val="32"/>
          <w:szCs w:val="32"/>
        </w:rPr>
        <w:t>University</w:t>
      </w:r>
    </w:p>
    <w:p w14:paraId="19B7C650" w14:textId="03CAE228" w:rsidR="009F4C38" w:rsidRPr="007564A6" w:rsidRDefault="00852EB5" w:rsidP="009F4C38">
      <w:pPr>
        <w:jc w:val="center"/>
        <w:rPr>
          <w:rFonts w:ascii="Arial" w:hAnsi="Arial" w:cs="Arial"/>
          <w:b/>
          <w:sz w:val="32"/>
          <w:szCs w:val="32"/>
        </w:rPr>
      </w:pPr>
      <w:r w:rsidRPr="007564A6">
        <w:rPr>
          <w:rFonts w:ascii="Arial" w:hAnsi="Arial" w:cs="Arial"/>
          <w:b/>
          <w:sz w:val="32"/>
          <w:szCs w:val="32"/>
        </w:rPr>
        <w:t>Scientific</w:t>
      </w:r>
      <w:r w:rsidR="009F4C38" w:rsidRPr="007564A6">
        <w:rPr>
          <w:rFonts w:ascii="Arial" w:hAnsi="Arial" w:cs="Arial"/>
          <w:b/>
          <w:sz w:val="32"/>
          <w:szCs w:val="32"/>
        </w:rPr>
        <w:t xml:space="preserve"> </w:t>
      </w:r>
      <w:r w:rsidRPr="007564A6">
        <w:rPr>
          <w:rFonts w:ascii="Arial" w:hAnsi="Arial" w:cs="Arial"/>
          <w:b/>
          <w:sz w:val="32"/>
          <w:szCs w:val="32"/>
        </w:rPr>
        <w:t xml:space="preserve">Research </w:t>
      </w:r>
      <w:r w:rsidR="009F4C38" w:rsidRPr="007564A6">
        <w:rPr>
          <w:rFonts w:ascii="Arial" w:hAnsi="Arial" w:cs="Arial"/>
          <w:b/>
          <w:sz w:val="32"/>
          <w:szCs w:val="32"/>
        </w:rPr>
        <w:t>Proje</w:t>
      </w:r>
      <w:r w:rsidRPr="007564A6">
        <w:rPr>
          <w:rFonts w:ascii="Arial" w:hAnsi="Arial" w:cs="Arial"/>
          <w:b/>
          <w:sz w:val="32"/>
          <w:szCs w:val="32"/>
        </w:rPr>
        <w:t>cts</w:t>
      </w:r>
      <w:r w:rsidR="009F4C38" w:rsidRPr="007564A6">
        <w:rPr>
          <w:rFonts w:ascii="Arial" w:hAnsi="Arial" w:cs="Arial"/>
          <w:b/>
          <w:sz w:val="32"/>
          <w:szCs w:val="32"/>
        </w:rPr>
        <w:t xml:space="preserve"> </w:t>
      </w:r>
      <w:r w:rsidR="002D4F80" w:rsidRPr="007564A6">
        <w:rPr>
          <w:rFonts w:ascii="Arial" w:hAnsi="Arial" w:cs="Arial"/>
          <w:b/>
          <w:sz w:val="32"/>
          <w:szCs w:val="32"/>
        </w:rPr>
        <w:t xml:space="preserve">(SRP) </w:t>
      </w:r>
      <w:r w:rsidRPr="007564A6">
        <w:rPr>
          <w:rFonts w:ascii="Arial" w:hAnsi="Arial" w:cs="Arial"/>
          <w:b/>
          <w:sz w:val="32"/>
          <w:szCs w:val="32"/>
        </w:rPr>
        <w:t>C</w:t>
      </w:r>
      <w:r w:rsidR="009F4C38" w:rsidRPr="007564A6">
        <w:rPr>
          <w:rFonts w:ascii="Arial" w:hAnsi="Arial" w:cs="Arial"/>
          <w:b/>
          <w:sz w:val="32"/>
          <w:szCs w:val="32"/>
        </w:rPr>
        <w:t>oordina</w:t>
      </w:r>
      <w:r w:rsidRPr="007564A6">
        <w:rPr>
          <w:rFonts w:ascii="Arial" w:hAnsi="Arial" w:cs="Arial"/>
          <w:b/>
          <w:sz w:val="32"/>
          <w:szCs w:val="32"/>
        </w:rPr>
        <w:t>tion</w:t>
      </w:r>
      <w:r w:rsidR="009F4C38" w:rsidRPr="007564A6">
        <w:rPr>
          <w:rFonts w:ascii="Arial" w:hAnsi="Arial" w:cs="Arial"/>
          <w:b/>
          <w:sz w:val="32"/>
          <w:szCs w:val="32"/>
        </w:rPr>
        <w:t xml:space="preserve"> </w:t>
      </w:r>
      <w:r w:rsidRPr="007564A6">
        <w:rPr>
          <w:rFonts w:ascii="Arial" w:hAnsi="Arial" w:cs="Arial"/>
          <w:b/>
          <w:sz w:val="32"/>
          <w:szCs w:val="32"/>
        </w:rPr>
        <w:t>Unit</w:t>
      </w:r>
    </w:p>
    <w:p w14:paraId="3A3FB3AB" w14:textId="0C0F81A1" w:rsidR="000B3C27" w:rsidRPr="007564A6" w:rsidRDefault="00713406" w:rsidP="009F4C38">
      <w:pPr>
        <w:jc w:val="center"/>
        <w:rPr>
          <w:rFonts w:ascii="Arial" w:hAnsi="Arial" w:cs="Arial"/>
          <w:b/>
          <w:sz w:val="32"/>
          <w:szCs w:val="32"/>
        </w:rPr>
      </w:pPr>
      <w:r w:rsidRPr="007564A6">
        <w:rPr>
          <w:rFonts w:ascii="Arial" w:hAnsi="Arial" w:cs="Arial"/>
          <w:b/>
          <w:sz w:val="32"/>
          <w:szCs w:val="32"/>
        </w:rPr>
        <w:t xml:space="preserve">Call for </w:t>
      </w:r>
      <w:r w:rsidR="000B3C27" w:rsidRPr="007564A6">
        <w:rPr>
          <w:rFonts w:ascii="Arial" w:hAnsi="Arial" w:cs="Arial"/>
          <w:b/>
          <w:sz w:val="32"/>
          <w:szCs w:val="32"/>
        </w:rPr>
        <w:t>Proje</w:t>
      </w:r>
      <w:r w:rsidRPr="007564A6">
        <w:rPr>
          <w:rFonts w:ascii="Arial" w:hAnsi="Arial" w:cs="Arial"/>
          <w:b/>
          <w:sz w:val="32"/>
          <w:szCs w:val="32"/>
        </w:rPr>
        <w:t>ct</w:t>
      </w:r>
      <w:r w:rsidR="00724889" w:rsidRPr="007564A6">
        <w:rPr>
          <w:rFonts w:ascii="Arial" w:hAnsi="Arial" w:cs="Arial"/>
          <w:b/>
          <w:sz w:val="32"/>
          <w:szCs w:val="32"/>
        </w:rPr>
        <w:t>s</w:t>
      </w:r>
    </w:p>
    <w:p w14:paraId="38DC8156" w14:textId="01801A6E" w:rsidR="009C1B29" w:rsidRPr="004F0ACE" w:rsidRDefault="009C1B29" w:rsidP="000B3C27">
      <w:pPr>
        <w:pStyle w:val="ListeParagraf"/>
        <w:numPr>
          <w:ilvl w:val="0"/>
          <w:numId w:val="6"/>
        </w:numPr>
        <w:spacing w:after="360" w:line="360" w:lineRule="auto"/>
        <w:ind w:left="714" w:hanging="357"/>
        <w:rPr>
          <w:rFonts w:cstheme="minorHAnsi"/>
          <w:b/>
          <w:sz w:val="28"/>
          <w:szCs w:val="28"/>
        </w:rPr>
      </w:pPr>
      <w:r w:rsidRPr="004F0ACE">
        <w:rPr>
          <w:rFonts w:cstheme="minorHAnsi"/>
          <w:noProof/>
          <w:sz w:val="28"/>
          <w:szCs w:val="28"/>
          <w:lang w:val="tr-TR" w:eastAsia="tr-TR"/>
        </w:rPr>
        <mc:AlternateContent>
          <mc:Choice Requires="wps">
            <w:drawing>
              <wp:anchor distT="45720" distB="45720" distL="114300" distR="114300" simplePos="0" relativeHeight="251659264" behindDoc="0" locked="0" layoutInCell="1" allowOverlap="1" wp14:anchorId="6B9B990A" wp14:editId="6F4D24CF">
                <wp:simplePos x="0" y="0"/>
                <wp:positionH relativeFrom="column">
                  <wp:posOffset>175260</wp:posOffset>
                </wp:positionH>
                <wp:positionV relativeFrom="paragraph">
                  <wp:posOffset>264160</wp:posOffset>
                </wp:positionV>
                <wp:extent cx="6309360" cy="304800"/>
                <wp:effectExtent l="0" t="0" r="1524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4800"/>
                        </a:xfrm>
                        <a:prstGeom prst="rect">
                          <a:avLst/>
                        </a:prstGeom>
                        <a:solidFill>
                          <a:srgbClr val="FFFFFF"/>
                        </a:solidFill>
                        <a:ln w="9525">
                          <a:solidFill>
                            <a:srgbClr val="000000"/>
                          </a:solidFill>
                          <a:miter lim="800000"/>
                          <a:headEnd/>
                          <a:tailEnd/>
                        </a:ln>
                      </wps:spPr>
                      <wps:txbx>
                        <w:txbxContent>
                          <w:p w14:paraId="5C6259DD" w14:textId="3BD29C9B" w:rsidR="00633E94" w:rsidRPr="00635BF1" w:rsidRDefault="00F17370" w:rsidP="00633E94">
                            <w:pPr>
                              <w:rPr>
                                <w:b/>
                                <w:bCs/>
                                <w:sz w:val="28"/>
                                <w:szCs w:val="28"/>
                              </w:rPr>
                            </w:pPr>
                            <w:r>
                              <w:rPr>
                                <w:b/>
                                <w:bCs/>
                                <w:sz w:val="28"/>
                                <w:szCs w:val="28"/>
                              </w:rPr>
                              <w:t>I</w:t>
                            </w:r>
                            <w:r w:rsidR="00760811">
                              <w:rPr>
                                <w:b/>
                                <w:bCs/>
                                <w:sz w:val="28"/>
                                <w:szCs w:val="28"/>
                              </w:rPr>
                              <w:t>RP</w:t>
                            </w:r>
                            <w:r w:rsidR="007564A6">
                              <w:rPr>
                                <w:b/>
                                <w:bCs/>
                                <w:sz w:val="28"/>
                                <w:szCs w:val="28"/>
                              </w:rPr>
                              <w:t>-FOOD_</w:t>
                            </w:r>
                            <w:r>
                              <w:rPr>
                                <w:b/>
                                <w:bCs/>
                                <w:sz w:val="28"/>
                                <w:szCs w:val="28"/>
                              </w:rPr>
                              <w:t>SUPPLY_AND_</w:t>
                            </w:r>
                            <w:r w:rsidR="00633E94" w:rsidRPr="00635BF1">
                              <w:rPr>
                                <w:b/>
                                <w:bCs/>
                                <w:sz w:val="28"/>
                                <w:szCs w:val="28"/>
                              </w:rPr>
                              <w:t>SECURITY-2022-1</w:t>
                            </w:r>
                          </w:p>
                          <w:p w14:paraId="5D3E59C1" w14:textId="0E11CFEC" w:rsidR="00633E94" w:rsidRDefault="00633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B990A" id="_x0000_t202" coordsize="21600,21600" o:spt="202" path="m,l,21600r21600,l21600,xe">
                <v:stroke joinstyle="miter"/>
                <v:path gradientshapeok="t" o:connecttype="rect"/>
              </v:shapetype>
              <v:shape id="Metin Kutusu 2" o:spid="_x0000_s1026" type="#_x0000_t202" style="position:absolute;left:0;text-align:left;margin-left:13.8pt;margin-top:20.8pt;width:496.8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">
                <v:textbox>
                  <w:txbxContent>
                    <w:p w14:paraId="5C6259DD" w14:textId="3BD29C9B" w:rsidR="00633E94" w:rsidRPr="00635BF1" w:rsidRDefault="00F17370" w:rsidP="00633E94">
                      <w:pPr>
                        <w:rPr>
                          <w:b/>
                          <w:bCs/>
                          <w:sz w:val="28"/>
                          <w:szCs w:val="28"/>
                        </w:rPr>
                      </w:pPr>
                      <w:r>
                        <w:rPr>
                          <w:b/>
                          <w:bCs/>
                          <w:sz w:val="28"/>
                          <w:szCs w:val="28"/>
                        </w:rPr>
                        <w:t>I</w:t>
                      </w:r>
                      <w:r w:rsidR="00760811">
                        <w:rPr>
                          <w:b/>
                          <w:bCs/>
                          <w:sz w:val="28"/>
                          <w:szCs w:val="28"/>
                        </w:rPr>
                        <w:t>RP</w:t>
                      </w:r>
                      <w:r w:rsidR="007564A6">
                        <w:rPr>
                          <w:b/>
                          <w:bCs/>
                          <w:sz w:val="28"/>
                          <w:szCs w:val="28"/>
                        </w:rPr>
                        <w:t>-FOOD_</w:t>
                      </w:r>
                      <w:r>
                        <w:rPr>
                          <w:b/>
                          <w:bCs/>
                          <w:sz w:val="28"/>
                          <w:szCs w:val="28"/>
                        </w:rPr>
                        <w:t>SUPPLY_AND_</w:t>
                      </w:r>
                      <w:r w:rsidR="00633E94" w:rsidRPr="00635BF1">
                        <w:rPr>
                          <w:b/>
                          <w:bCs/>
                          <w:sz w:val="28"/>
                          <w:szCs w:val="28"/>
                        </w:rPr>
                        <w:t>SECURITY-2022-1</w:t>
                      </w:r>
                    </w:p>
                    <w:p w14:paraId="5D3E59C1" w14:textId="0E11CFEC" w:rsidR="00633E94" w:rsidRDefault="00633E94"/>
                  </w:txbxContent>
                </v:textbox>
                <w10:wrap type="square"/>
              </v:shape>
            </w:pict>
          </mc:Fallback>
        </mc:AlternateContent>
      </w:r>
      <w:r w:rsidR="00713406" w:rsidRPr="004F0ACE">
        <w:rPr>
          <w:rFonts w:cstheme="minorHAnsi"/>
          <w:b/>
          <w:sz w:val="28"/>
          <w:szCs w:val="28"/>
        </w:rPr>
        <w:t>Call C</w:t>
      </w:r>
      <w:r w:rsidRPr="004F0ACE">
        <w:rPr>
          <w:rFonts w:cstheme="minorHAnsi"/>
          <w:b/>
          <w:sz w:val="28"/>
          <w:szCs w:val="28"/>
        </w:rPr>
        <w:t>od</w:t>
      </w:r>
      <w:r w:rsidR="00713406" w:rsidRPr="004F0ACE">
        <w:rPr>
          <w:rFonts w:cstheme="minorHAnsi"/>
          <w:b/>
          <w:sz w:val="28"/>
          <w:szCs w:val="28"/>
        </w:rPr>
        <w:t>e</w:t>
      </w:r>
    </w:p>
    <w:p w14:paraId="02BC19F5" w14:textId="6FE97FD3" w:rsidR="007564A6" w:rsidRPr="007564A6" w:rsidRDefault="007564A6" w:rsidP="007564A6">
      <w:pPr>
        <w:pStyle w:val="ListeParagraf"/>
        <w:numPr>
          <w:ilvl w:val="0"/>
          <w:numId w:val="6"/>
        </w:numPr>
        <w:rPr>
          <w:rFonts w:cstheme="minorHAnsi"/>
          <w:b/>
          <w:sz w:val="28"/>
          <w:szCs w:val="28"/>
        </w:rPr>
      </w:pPr>
      <w:r w:rsidRPr="004F0ACE">
        <w:rPr>
          <w:noProof/>
          <w:lang w:val="tr-TR" w:eastAsia="tr-TR"/>
        </w:rPr>
        <mc:AlternateContent>
          <mc:Choice Requires="wps">
            <w:drawing>
              <wp:anchor distT="45720" distB="45720" distL="114300" distR="114300" simplePos="0" relativeHeight="251674624" behindDoc="0" locked="0" layoutInCell="1" allowOverlap="1" wp14:anchorId="1F5372C0" wp14:editId="1A707195">
                <wp:simplePos x="0" y="0"/>
                <wp:positionH relativeFrom="column">
                  <wp:posOffset>226060</wp:posOffset>
                </wp:positionH>
                <wp:positionV relativeFrom="paragraph">
                  <wp:posOffset>630555</wp:posOffset>
                </wp:positionV>
                <wp:extent cx="6245860" cy="419100"/>
                <wp:effectExtent l="0" t="0" r="15240" b="1270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419100"/>
                        </a:xfrm>
                        <a:prstGeom prst="rect">
                          <a:avLst/>
                        </a:prstGeom>
                        <a:solidFill>
                          <a:srgbClr val="FFFFFF"/>
                        </a:solidFill>
                        <a:ln w="9525">
                          <a:solidFill>
                            <a:srgbClr val="000000"/>
                          </a:solidFill>
                          <a:miter lim="800000"/>
                          <a:headEnd/>
                          <a:tailEnd/>
                        </a:ln>
                      </wps:spPr>
                      <wps:txbx>
                        <w:txbxContent>
                          <w:p w14:paraId="34ECC7AF" w14:textId="77777777" w:rsidR="004F0ACE" w:rsidRPr="00635BF1" w:rsidRDefault="004F0ACE" w:rsidP="004F0ACE">
                            <w:pPr>
                              <w:rPr>
                                <w:b/>
                                <w:bCs/>
                                <w:sz w:val="28"/>
                                <w:szCs w:val="28"/>
                              </w:rPr>
                            </w:pPr>
                            <w:r w:rsidRPr="00635BF1">
                              <w:rPr>
                                <w:b/>
                                <w:bCs/>
                                <w:sz w:val="28"/>
                                <w:szCs w:val="28"/>
                              </w:rPr>
                              <w:t>Food Supply and Safety</w:t>
                            </w:r>
                          </w:p>
                          <w:p w14:paraId="7AB54C6D" w14:textId="77777777" w:rsidR="004F0ACE" w:rsidRPr="00F36DED" w:rsidRDefault="004F0ACE" w:rsidP="004F0ACE">
                            <w:pPr>
                              <w:rPr>
                                <w:rFonts w:ascii="Arial" w:hAnsi="Arial" w:cs="Arial"/>
                                <w:b/>
                                <w:sz w:val="24"/>
                                <w:szCs w:val="24"/>
                              </w:rPr>
                            </w:pPr>
                          </w:p>
                          <w:p w14:paraId="1841F938" w14:textId="77777777" w:rsidR="004F0ACE" w:rsidRDefault="004F0ACE" w:rsidP="004F0ACE">
                            <w:r w:rsidRPr="00F36DED">
                              <w:rPr>
                                <w:rFonts w:ascii="Arial" w:hAnsi="Arial" w:cs="Arial"/>
                                <w:b/>
                                <w:sz w:val="24"/>
                                <w:szCs w:val="24"/>
                              </w:rPr>
                              <w:t>d Climate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72C0" id="_x0000_s1027" type="#_x0000_t202" style="position:absolute;left:0;text-align:left;margin-left:17.8pt;margin-top:49.65pt;width:491.8pt;height:3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">
                <v:textbox>
                  <w:txbxContent>
                    <w:p w14:paraId="34ECC7AF" w14:textId="77777777" w:rsidR="004F0ACE" w:rsidRPr="00635BF1" w:rsidRDefault="004F0ACE" w:rsidP="004F0ACE">
                      <w:pPr>
                        <w:rPr>
                          <w:b/>
                          <w:bCs/>
                          <w:sz w:val="28"/>
                          <w:szCs w:val="28"/>
                        </w:rPr>
                      </w:pPr>
                      <w:r w:rsidRPr="00635BF1">
                        <w:rPr>
                          <w:b/>
                          <w:bCs/>
                          <w:sz w:val="28"/>
                          <w:szCs w:val="28"/>
                        </w:rPr>
                        <w:t>Food Supply and Safety</w:t>
                      </w:r>
                    </w:p>
                    <w:p w14:paraId="7AB54C6D" w14:textId="77777777" w:rsidR="004F0ACE" w:rsidRPr="00F36DED" w:rsidRDefault="004F0ACE" w:rsidP="004F0ACE">
                      <w:pPr>
                        <w:rPr>
                          <w:rFonts w:ascii="Arial" w:hAnsi="Arial" w:cs="Arial"/>
                          <w:b/>
                          <w:sz w:val="24"/>
                          <w:szCs w:val="24"/>
                        </w:rPr>
                      </w:pPr>
                    </w:p>
                    <w:p w14:paraId="1841F938" w14:textId="77777777" w:rsidR="004F0ACE" w:rsidRDefault="004F0ACE" w:rsidP="004F0ACE">
                      <w:r w:rsidRPr="00F36DED">
                        <w:rPr>
                          <w:rFonts w:ascii="Arial" w:hAnsi="Arial" w:cs="Arial"/>
                          <w:b/>
                          <w:sz w:val="24"/>
                          <w:szCs w:val="24"/>
                        </w:rPr>
                        <w:t>d Climate Change</w:t>
                      </w:r>
                    </w:p>
                  </w:txbxContent>
                </v:textbox>
                <w10:wrap type="square"/>
              </v:shape>
            </w:pict>
          </mc:Fallback>
        </mc:AlternateContent>
      </w:r>
      <w:r w:rsidRPr="007564A6">
        <w:rPr>
          <w:rFonts w:cstheme="minorHAnsi"/>
          <w:b/>
          <w:noProof/>
          <w:sz w:val="28"/>
          <w:szCs w:val="28"/>
          <w:lang w:eastAsia="en-GB"/>
        </w:rPr>
        <w:t>Call</w:t>
      </w:r>
      <w:r w:rsidRPr="007564A6">
        <w:rPr>
          <w:rFonts w:cstheme="minorHAnsi"/>
          <w:b/>
          <w:sz w:val="28"/>
          <w:szCs w:val="28"/>
        </w:rPr>
        <w:t xml:space="preserve"> Title</w:t>
      </w:r>
    </w:p>
    <w:p w14:paraId="0F268633" w14:textId="40765310" w:rsidR="009F4C38" w:rsidRPr="00F17370" w:rsidRDefault="007564A6" w:rsidP="00F17370">
      <w:pPr>
        <w:ind w:left="360"/>
        <w:rPr>
          <w:rFonts w:cstheme="minorHAnsi"/>
          <w:b/>
          <w:sz w:val="28"/>
          <w:szCs w:val="28"/>
        </w:rPr>
      </w:pPr>
      <w:r w:rsidRPr="004F0ACE">
        <w:rPr>
          <w:noProof/>
          <w:lang w:val="tr-TR" w:eastAsia="tr-TR"/>
        </w:rPr>
        <mc:AlternateContent>
          <mc:Choice Requires="wps">
            <w:drawing>
              <wp:anchor distT="45720" distB="45720" distL="114300" distR="114300" simplePos="0" relativeHeight="251663360" behindDoc="0" locked="0" layoutInCell="1" allowOverlap="1" wp14:anchorId="1C96C74B" wp14:editId="40E58394">
                <wp:simplePos x="0" y="0"/>
                <wp:positionH relativeFrom="column">
                  <wp:posOffset>304800</wp:posOffset>
                </wp:positionH>
                <wp:positionV relativeFrom="paragraph">
                  <wp:posOffset>864870</wp:posOffset>
                </wp:positionV>
                <wp:extent cx="6309360" cy="5082540"/>
                <wp:effectExtent l="0" t="0" r="15240" b="2286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082540"/>
                        </a:xfrm>
                        <a:prstGeom prst="rect">
                          <a:avLst/>
                        </a:prstGeom>
                        <a:solidFill>
                          <a:srgbClr val="FFFFFF"/>
                        </a:solidFill>
                        <a:ln w="9525">
                          <a:solidFill>
                            <a:srgbClr val="000000"/>
                          </a:solidFill>
                          <a:miter lim="800000"/>
                          <a:headEnd/>
                          <a:tailEnd/>
                        </a:ln>
                      </wps:spPr>
                      <wps:txbx>
                        <w:txbxContent>
                          <w:p w14:paraId="29DB607F" w14:textId="31CB6DC7" w:rsidR="00362002" w:rsidRPr="007564A6" w:rsidRDefault="00362002" w:rsidP="007564A6">
                            <w:pPr>
                              <w:spacing w:line="276" w:lineRule="auto"/>
                              <w:jc w:val="both"/>
                              <w:rPr>
                                <w:rFonts w:ascii="Arial" w:hAnsi="Arial" w:cs="Arial"/>
                              </w:rPr>
                            </w:pPr>
                            <w:r w:rsidRPr="007564A6">
                              <w:rPr>
                                <w:rFonts w:ascii="Arial" w:hAnsi="Arial" w:cs="Arial"/>
                              </w:rPr>
                              <w:t>The Food and Agriculture Organization (FAO) defines food safety as “the ability of all people, at all times, to have physical and economic access to sufficient, healthy, safe and nutritious food to meet their nutritional needs and food preferences for an active and healthy life”. As it can be understood from the definition, food supply and safety is a very comprehensive issue, and there have been serious threats to food supply and security due to the fluctuations in the global economy due to the pandemic, abnormal increases in food prices, disruptions in food production logistics, and countries closing their borders. Nutritional problems such as obesity, which have emerged in recent years, create socio-cultural, economic and social problems, and most importantly, cause health problems. In addition to the global-scale effects of food supply and security, the threats it may pose in our country have been taken into account by the authorized institutions and the execution of activities aimed at ensuring food supply and safety has been determined as the priority area in the Eleventh Development Plan.</w:t>
                            </w:r>
                          </w:p>
                          <w:p w14:paraId="4951C0D6" w14:textId="50E5EFAB" w:rsidR="00633E94" w:rsidRPr="007564A6" w:rsidRDefault="00362002" w:rsidP="007564A6">
                            <w:pPr>
                              <w:spacing w:line="276" w:lineRule="auto"/>
                              <w:jc w:val="both"/>
                              <w:rPr>
                                <w:rFonts w:ascii="Arial" w:hAnsi="Arial" w:cs="Arial"/>
                              </w:rPr>
                            </w:pPr>
                            <w:r w:rsidRPr="007564A6">
                              <w:rPr>
                                <w:rFonts w:ascii="Arial" w:hAnsi="Arial" w:cs="Arial"/>
                              </w:rPr>
                              <w:t>Problems affecting the economy such as climate change, migration from village to city, ineffective use of agricultural lands and their fragmentation, drought, decrease in fresh water resources, disruptions in food safety in the production of food products, agricultural input costs and the importation of most of the food industry inputs from abroad, food supply and security emerge as the main threats affecting food supply and security. In addition, cultural changes and consumer expectations show that there is a need for new approaches for individuals to access safe healthy food. Studies show that almost half of the food products produced in the world become unusable or wasted in various ways before they reach the table. From this point of view, the development of innovative preventive strategies against physical, chemical and microbiological factors that threaten food supply and safety and cause loss of food products has become extremely important for the elimination of these threats. In this context, evaluation of food industry residues in the production of qualified products and circular economy are other important issues in terms of food supply and safety. It is expected that the infrastructure and human resources of our university will be strengthened according to the needs of R&amp;D studies in accordance with the subject of the call.</w:t>
                            </w:r>
                          </w:p>
                          <w:p w14:paraId="52AD94A2" w14:textId="77777777" w:rsidR="00633E94" w:rsidRPr="00B4745B" w:rsidRDefault="00633E94" w:rsidP="002E67B6">
                            <w:pPr>
                              <w:spacing w:line="276" w:lineRule="auto"/>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6C74B" id="_x0000_s1028" type="#_x0000_t202" style="position:absolute;left:0;text-align:left;margin-left:24pt;margin-top:68.1pt;width:496.8pt;height:40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">
                <v:textbox>
                  <w:txbxContent>
                    <w:p w14:paraId="29DB607F" w14:textId="31CB6DC7" w:rsidR="00362002" w:rsidRPr="007564A6" w:rsidRDefault="00362002" w:rsidP="007564A6">
                      <w:pPr>
                        <w:spacing w:line="276" w:lineRule="auto"/>
                        <w:jc w:val="both"/>
                        <w:rPr>
                          <w:rFonts w:ascii="Arial" w:hAnsi="Arial" w:cs="Arial"/>
                        </w:rPr>
                      </w:pPr>
                      <w:r w:rsidRPr="007564A6">
                        <w:rPr>
                          <w:rFonts w:ascii="Arial" w:hAnsi="Arial" w:cs="Arial"/>
                        </w:rPr>
                        <w:t>The Food and Agriculture Organization (FAO) defines food safety as “the ability of all people, at all times, to have physical and economic access to sufficient, healthy, safe and nutritious food to meet their nutritional needs and food preferences for an active and healthy life”. As it can be understood from the definition, food supply and safety is a very comprehensive issue, and there have been serious threats to food supply and security due to the fluctuations in the global economy due to the pandemic, abnormal increases in food prices, disruptions in food production logistics, and countries closing their borders. Nutritional problems such as obesity, which have emerged in recent years, create socio-cultural, economic and social problems, and most importantly, cause health problems. In addition to the global-scale effects of food supply and security, the threats it may pose in our country have been taken into account by the authorized institutions and the execution of activities aimed at ensuring food supply and safety has been determined as the priority area in the Eleventh Development Plan.</w:t>
                      </w:r>
                    </w:p>
                    <w:p w14:paraId="4951C0D6" w14:textId="50E5EFAB" w:rsidR="00633E94" w:rsidRPr="007564A6" w:rsidRDefault="00362002" w:rsidP="007564A6">
                      <w:pPr>
                        <w:spacing w:line="276" w:lineRule="auto"/>
                        <w:jc w:val="both"/>
                        <w:rPr>
                          <w:rFonts w:ascii="Arial" w:hAnsi="Arial" w:cs="Arial"/>
                        </w:rPr>
                      </w:pPr>
                      <w:r w:rsidRPr="007564A6">
                        <w:rPr>
                          <w:rFonts w:ascii="Arial" w:hAnsi="Arial" w:cs="Arial"/>
                        </w:rPr>
                        <w:t>Problems affecting the economy such as climate change, migration from village to city, ineffective use of agricultural lands and their fragmentation, drought, decrease in fresh water resources, disruptions in food safety in the production of food products, agricultural input costs and the importation of most of the food industry inputs from abroad, food supply and security emerge as the main threats affecting food supply and security. In addition, cultural changes and consumer expectations show that there is a need for new approaches for individuals to access safe healthy food. Studies show that almost half of the food products produced in the world become unusable or wasted in various ways before they reach the table. From this point of view, the development of innovative preventive strategies against physical, chemical and microbiological factors that threaten food supply and safety and cause loss of food products has become extremely important for the elimination of these threats. In this context, evaluation of food industry residues in the production of qualified products and circular economy are other important issues in terms of food supply and safety. It is expected that the infrastructure and human resources of our university will be strengthened according to the needs of R&amp;D studies in accordance with the subject of the call.</w:t>
                      </w:r>
                    </w:p>
                    <w:p w14:paraId="52AD94A2" w14:textId="77777777" w:rsidR="00633E94" w:rsidRPr="00B4745B" w:rsidRDefault="00633E94" w:rsidP="002E67B6">
                      <w:pPr>
                        <w:spacing w:line="276" w:lineRule="auto"/>
                        <w:jc w:val="both"/>
                        <w:rPr>
                          <w:rFonts w:ascii="Arial" w:hAnsi="Arial" w:cs="Arial"/>
                        </w:rPr>
                      </w:pPr>
                    </w:p>
                  </w:txbxContent>
                </v:textbox>
                <w10:wrap type="square"/>
              </v:shape>
            </w:pict>
          </mc:Fallback>
        </mc:AlternateContent>
      </w:r>
      <w:bookmarkStart w:id="0" w:name="_GoBack"/>
      <w:bookmarkEnd w:id="0"/>
      <w:r w:rsidR="0087276A" w:rsidRPr="00F17370">
        <w:rPr>
          <w:rFonts w:cstheme="minorHAnsi"/>
          <w:b/>
          <w:sz w:val="28"/>
          <w:szCs w:val="28"/>
        </w:rPr>
        <w:t>3</w:t>
      </w:r>
      <w:r w:rsidR="0059416E" w:rsidRPr="00F17370">
        <w:rPr>
          <w:rFonts w:cstheme="minorHAnsi"/>
          <w:b/>
          <w:sz w:val="28"/>
          <w:szCs w:val="28"/>
        </w:rPr>
        <w:t>.</w:t>
      </w:r>
      <w:r w:rsidR="009F4C38" w:rsidRPr="00F17370">
        <w:rPr>
          <w:rFonts w:cstheme="minorHAnsi"/>
          <w:b/>
          <w:sz w:val="28"/>
          <w:szCs w:val="28"/>
        </w:rPr>
        <w:t xml:space="preserve"> </w:t>
      </w:r>
      <w:r w:rsidR="00713406" w:rsidRPr="00F17370">
        <w:rPr>
          <w:rFonts w:cstheme="minorHAnsi"/>
          <w:b/>
          <w:sz w:val="28"/>
          <w:szCs w:val="28"/>
        </w:rPr>
        <w:t>Subject of the Call and General Framework</w:t>
      </w:r>
      <w:r w:rsidR="009F4C38" w:rsidRPr="00F17370">
        <w:rPr>
          <w:rFonts w:cstheme="minorHAnsi"/>
          <w:b/>
          <w:sz w:val="28"/>
          <w:szCs w:val="28"/>
        </w:rPr>
        <w:t xml:space="preserve"> </w:t>
      </w:r>
      <w:r w:rsidR="004B0E4E" w:rsidRPr="00F17370">
        <w:rPr>
          <w:rFonts w:cstheme="minorHAnsi"/>
          <w:b/>
          <w:sz w:val="28"/>
          <w:szCs w:val="28"/>
        </w:rPr>
        <w:t xml:space="preserve"> </w:t>
      </w:r>
    </w:p>
    <w:p w14:paraId="0E511F52" w14:textId="37A7EE86" w:rsidR="00633E94" w:rsidRPr="004F0ACE" w:rsidRDefault="00633E94" w:rsidP="000B3C27">
      <w:pPr>
        <w:ind w:left="360"/>
        <w:rPr>
          <w:rFonts w:cstheme="minorHAnsi"/>
          <w:b/>
          <w:sz w:val="28"/>
          <w:szCs w:val="28"/>
        </w:rPr>
      </w:pPr>
    </w:p>
    <w:p w14:paraId="3F1C2AE3" w14:textId="599A2014" w:rsidR="004F0ACE" w:rsidRPr="004F0ACE" w:rsidRDefault="009F4C38" w:rsidP="004F0ACE">
      <w:pPr>
        <w:pStyle w:val="ListeParagraf"/>
        <w:numPr>
          <w:ilvl w:val="0"/>
          <w:numId w:val="10"/>
        </w:numPr>
        <w:rPr>
          <w:rFonts w:cstheme="minorHAnsi"/>
          <w:b/>
          <w:sz w:val="28"/>
          <w:szCs w:val="28"/>
        </w:rPr>
      </w:pPr>
      <w:r w:rsidRPr="004F0ACE">
        <w:rPr>
          <w:rFonts w:cstheme="minorHAnsi"/>
          <w:b/>
          <w:sz w:val="28"/>
          <w:szCs w:val="28"/>
        </w:rPr>
        <w:lastRenderedPageBreak/>
        <w:t>A</w:t>
      </w:r>
      <w:r w:rsidR="00060714" w:rsidRPr="004F0ACE">
        <w:rPr>
          <w:rFonts w:cstheme="minorHAnsi"/>
          <w:b/>
          <w:sz w:val="28"/>
          <w:szCs w:val="28"/>
        </w:rPr>
        <w:t>ims and Goals</w:t>
      </w:r>
    </w:p>
    <w:p w14:paraId="78AF0B23" w14:textId="08CD8399" w:rsidR="009F4C38" w:rsidRPr="004F0ACE" w:rsidRDefault="004F0ACE" w:rsidP="009F4C38">
      <w:pPr>
        <w:rPr>
          <w:rFonts w:cstheme="minorHAnsi"/>
          <w:b/>
          <w:sz w:val="28"/>
          <w:szCs w:val="28"/>
        </w:rPr>
      </w:pPr>
      <w:r w:rsidRPr="004F0ACE">
        <w:rPr>
          <w:rFonts w:cstheme="minorHAnsi"/>
          <w:noProof/>
          <w:sz w:val="28"/>
          <w:szCs w:val="28"/>
          <w:lang w:val="tr-TR" w:eastAsia="tr-TR"/>
        </w:rPr>
        <mc:AlternateContent>
          <mc:Choice Requires="wps">
            <w:drawing>
              <wp:anchor distT="45720" distB="45720" distL="114300" distR="114300" simplePos="0" relativeHeight="251670528" behindDoc="1" locked="0" layoutInCell="1" allowOverlap="1" wp14:anchorId="13E35497" wp14:editId="5530014E">
                <wp:simplePos x="0" y="0"/>
                <wp:positionH relativeFrom="column">
                  <wp:posOffset>99060</wp:posOffset>
                </wp:positionH>
                <wp:positionV relativeFrom="paragraph">
                  <wp:posOffset>52705</wp:posOffset>
                </wp:positionV>
                <wp:extent cx="5994400" cy="4152900"/>
                <wp:effectExtent l="0" t="0" r="25400" b="19050"/>
                <wp:wrapTight wrapText="bothSides">
                  <wp:wrapPolygon edited="0">
                    <wp:start x="0" y="0"/>
                    <wp:lineTo x="0" y="21600"/>
                    <wp:lineTo x="21623" y="21600"/>
                    <wp:lineTo x="21623" y="0"/>
                    <wp:lineTo x="0" y="0"/>
                  </wp:wrapPolygon>
                </wp:wrapTight>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152900"/>
                        </a:xfrm>
                        <a:prstGeom prst="rect">
                          <a:avLst/>
                        </a:prstGeom>
                        <a:solidFill>
                          <a:srgbClr val="FFFFFF"/>
                        </a:solidFill>
                        <a:ln w="9525">
                          <a:solidFill>
                            <a:srgbClr val="000000"/>
                          </a:solidFill>
                          <a:miter lim="800000"/>
                          <a:headEnd/>
                          <a:tailEnd/>
                        </a:ln>
                      </wps:spPr>
                      <wps:txbx>
                        <w:txbxContent>
                          <w:p w14:paraId="1BF8E32B" w14:textId="65507FD5" w:rsidR="00362002" w:rsidRPr="007564A6" w:rsidRDefault="004F0ACE" w:rsidP="007564A6">
                            <w:pPr>
                              <w:spacing w:line="276" w:lineRule="auto"/>
                              <w:jc w:val="both"/>
                              <w:rPr>
                                <w:rFonts w:ascii="Arial" w:hAnsi="Arial" w:cs="Arial"/>
                              </w:rPr>
                            </w:pPr>
                            <w:r w:rsidRPr="007564A6">
                              <w:rPr>
                                <w:rFonts w:ascii="Arial" w:hAnsi="Arial" w:cs="Arial"/>
                              </w:rPr>
                              <w:t xml:space="preserve">Within the scope of this call, </w:t>
                            </w:r>
                            <w:r w:rsidR="00362002" w:rsidRPr="007564A6">
                              <w:rPr>
                                <w:rFonts w:ascii="Arial" w:hAnsi="Arial" w:cs="Arial"/>
                              </w:rPr>
                              <w:t xml:space="preserve">it is planned to support projects that are designed to </w:t>
                            </w:r>
                            <w:r w:rsidRPr="007564A6">
                              <w:rPr>
                                <w:rFonts w:ascii="Arial" w:hAnsi="Arial" w:cs="Arial"/>
                              </w:rPr>
                              <w:t>prevent physical, chemical and microbiological hazards that threaten food safety, ensur</w:t>
                            </w:r>
                            <w:r w:rsidR="00362002" w:rsidRPr="007564A6">
                              <w:rPr>
                                <w:rFonts w:ascii="Arial" w:hAnsi="Arial" w:cs="Arial"/>
                              </w:rPr>
                              <w:t>e</w:t>
                            </w:r>
                            <w:r w:rsidRPr="007564A6">
                              <w:rPr>
                                <w:rFonts w:ascii="Arial" w:hAnsi="Arial" w:cs="Arial"/>
                              </w:rPr>
                              <w:t xml:space="preserve"> sustainability in food supply</w:t>
                            </w:r>
                            <w:r w:rsidR="00362002" w:rsidRPr="007564A6">
                              <w:rPr>
                                <w:rFonts w:ascii="Arial" w:hAnsi="Arial" w:cs="Arial"/>
                              </w:rPr>
                              <w:t xml:space="preserve"> by developing food for different nutritional needs and develop food products that have functional value, are rich in protein, observe ethical values, meet the demands of vegans and vegetarians along with the elderly and athletes, to make use of residues that come out during food processing in the production of value-added products, to improve shelf life of food products, to detect factors causing food safety risks rapidly and to develop food products’ physiochemical qualities.</w:t>
                            </w:r>
                          </w:p>
                          <w:p w14:paraId="2D674E98" w14:textId="1A9B8491" w:rsidR="004F0ACE"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Minimizing and monitoring food safety problems,</w:t>
                            </w:r>
                          </w:p>
                          <w:p w14:paraId="591AFFDA" w14:textId="1995F5C6" w:rsidR="004F0ACE" w:rsidRPr="007564A6" w:rsidRDefault="00362002" w:rsidP="007564A6">
                            <w:pPr>
                              <w:pStyle w:val="ListeParagraf"/>
                              <w:numPr>
                                <w:ilvl w:val="0"/>
                                <w:numId w:val="17"/>
                              </w:numPr>
                              <w:spacing w:line="276" w:lineRule="auto"/>
                              <w:jc w:val="both"/>
                              <w:rPr>
                                <w:rFonts w:ascii="Arial" w:hAnsi="Arial" w:cs="Arial"/>
                              </w:rPr>
                            </w:pPr>
                            <w:r w:rsidRPr="007564A6">
                              <w:rPr>
                                <w:rFonts w:ascii="Arial" w:hAnsi="Arial" w:cs="Arial"/>
                              </w:rPr>
                              <w:t>Developing sustainable</w:t>
                            </w:r>
                            <w:r w:rsidR="004F0ACE" w:rsidRPr="007564A6">
                              <w:rPr>
                                <w:rFonts w:ascii="Arial" w:hAnsi="Arial" w:cs="Arial"/>
                              </w:rPr>
                              <w:t xml:space="preserve"> food systems,</w:t>
                            </w:r>
                          </w:p>
                          <w:p w14:paraId="61913587" w14:textId="7413356E" w:rsidR="004F0ACE" w:rsidRPr="007564A6" w:rsidRDefault="00362002" w:rsidP="007564A6">
                            <w:pPr>
                              <w:pStyle w:val="ListeParagraf"/>
                              <w:numPr>
                                <w:ilvl w:val="0"/>
                                <w:numId w:val="17"/>
                              </w:numPr>
                              <w:spacing w:line="276" w:lineRule="auto"/>
                              <w:jc w:val="both"/>
                              <w:rPr>
                                <w:rFonts w:ascii="Arial" w:hAnsi="Arial" w:cs="Arial"/>
                              </w:rPr>
                            </w:pPr>
                            <w:r w:rsidRPr="007564A6">
                              <w:rPr>
                                <w:rFonts w:ascii="Arial" w:hAnsi="Arial" w:cs="Arial"/>
                              </w:rPr>
                              <w:t>Minimizing losses that could occur during the shelf life</w:t>
                            </w:r>
                          </w:p>
                          <w:p w14:paraId="3A1D8776" w14:textId="05EB70AD" w:rsidR="004F0ACE"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Produc</w:t>
                            </w:r>
                            <w:r w:rsidR="00362002" w:rsidRPr="007564A6">
                              <w:rPr>
                                <w:rFonts w:ascii="Arial" w:hAnsi="Arial" w:cs="Arial"/>
                              </w:rPr>
                              <w:t xml:space="preserve">ing </w:t>
                            </w:r>
                            <w:r w:rsidRPr="007564A6">
                              <w:rPr>
                                <w:rFonts w:ascii="Arial" w:hAnsi="Arial" w:cs="Arial"/>
                              </w:rPr>
                              <w:t>functional foods</w:t>
                            </w:r>
                            <w:r w:rsidR="00362002" w:rsidRPr="007564A6">
                              <w:rPr>
                                <w:rFonts w:ascii="Arial" w:hAnsi="Arial" w:cs="Arial"/>
                              </w:rPr>
                              <w:t xml:space="preserve"> in a way</w:t>
                            </w:r>
                            <w:r w:rsidRPr="007564A6">
                              <w:rPr>
                                <w:rFonts w:ascii="Arial" w:hAnsi="Arial" w:cs="Arial"/>
                              </w:rPr>
                              <w:t xml:space="preserve"> that can be transferred to industrial scale in order to improve public health</w:t>
                            </w:r>
                          </w:p>
                          <w:p w14:paraId="0A3E6110" w14:textId="566277E5" w:rsidR="00362002"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Develop</w:t>
                            </w:r>
                            <w:r w:rsidR="00362002" w:rsidRPr="007564A6">
                              <w:rPr>
                                <w:rFonts w:ascii="Arial" w:hAnsi="Arial" w:cs="Arial"/>
                              </w:rPr>
                              <w:t>ing</w:t>
                            </w:r>
                            <w:r w:rsidRPr="007564A6">
                              <w:rPr>
                                <w:rFonts w:ascii="Arial" w:hAnsi="Arial" w:cs="Arial"/>
                              </w:rPr>
                              <w:t xml:space="preserve"> analytical systems for the detection of alteration in foodstuffs (method development)</w:t>
                            </w:r>
                          </w:p>
                          <w:p w14:paraId="41EF407F" w14:textId="0F1CF2DF" w:rsidR="004F0ACE"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Develop</w:t>
                            </w:r>
                            <w:r w:rsidR="00362002" w:rsidRPr="007564A6">
                              <w:rPr>
                                <w:rFonts w:ascii="Arial" w:hAnsi="Arial" w:cs="Arial"/>
                              </w:rPr>
                              <w:t xml:space="preserve">ing </w:t>
                            </w:r>
                            <w:r w:rsidRPr="007564A6">
                              <w:rPr>
                                <w:rFonts w:ascii="Arial" w:hAnsi="Arial" w:cs="Arial"/>
                              </w:rPr>
                              <w:t>rapid diagnos</w:t>
                            </w:r>
                            <w:r w:rsidR="00362002" w:rsidRPr="007564A6">
                              <w:rPr>
                                <w:rFonts w:ascii="Arial" w:hAnsi="Arial" w:cs="Arial"/>
                              </w:rPr>
                              <w:t>is</w:t>
                            </w:r>
                            <w:r w:rsidRPr="007564A6">
                              <w:rPr>
                                <w:rFonts w:ascii="Arial" w:hAnsi="Arial" w:cs="Arial"/>
                              </w:rPr>
                              <w:t xml:space="preserve"> systems </w:t>
                            </w:r>
                            <w:r w:rsidR="00362002" w:rsidRPr="007564A6">
                              <w:rPr>
                                <w:rFonts w:ascii="Arial" w:hAnsi="Arial" w:cs="Arial"/>
                              </w:rPr>
                              <w:t xml:space="preserve">for adulteration and </w:t>
                            </w:r>
                            <w:r w:rsidRPr="007564A6">
                              <w:rPr>
                                <w:rFonts w:ascii="Arial" w:hAnsi="Arial" w:cs="Arial"/>
                              </w:rPr>
                              <w:t>food safety (kit, etc.)</w:t>
                            </w:r>
                          </w:p>
                          <w:p w14:paraId="16D270B2" w14:textId="556990DE" w:rsidR="00362002"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Develop</w:t>
                            </w:r>
                            <w:r w:rsidR="00362002" w:rsidRPr="007564A6">
                              <w:rPr>
                                <w:rFonts w:ascii="Arial" w:hAnsi="Arial" w:cs="Arial"/>
                              </w:rPr>
                              <w:t xml:space="preserve">ing </w:t>
                            </w:r>
                            <w:r w:rsidRPr="007564A6">
                              <w:rPr>
                                <w:rFonts w:ascii="Arial" w:hAnsi="Arial" w:cs="Arial"/>
                              </w:rPr>
                              <w:t xml:space="preserve">detection methods and systems for monitoring ethnic, organic and geographically marked foodstuff and </w:t>
                            </w:r>
                            <w:r w:rsidR="00362002" w:rsidRPr="007564A6">
                              <w:rPr>
                                <w:rFonts w:ascii="Arial" w:hAnsi="Arial" w:cs="Arial"/>
                              </w:rPr>
                              <w:t>confirming their</w:t>
                            </w:r>
                            <w:r w:rsidRPr="007564A6">
                              <w:rPr>
                                <w:rFonts w:ascii="Arial" w:hAnsi="Arial" w:cs="Arial"/>
                              </w:rPr>
                              <w:t xml:space="preserve"> origin.</w:t>
                            </w:r>
                          </w:p>
                          <w:p w14:paraId="105FA738" w14:textId="12093325" w:rsidR="00362002" w:rsidRPr="007564A6" w:rsidRDefault="00760811" w:rsidP="007564A6">
                            <w:pPr>
                              <w:pStyle w:val="ListeParagraf"/>
                              <w:numPr>
                                <w:ilvl w:val="0"/>
                                <w:numId w:val="17"/>
                              </w:numPr>
                              <w:spacing w:line="276" w:lineRule="auto"/>
                              <w:jc w:val="both"/>
                              <w:rPr>
                                <w:rFonts w:ascii="Arial" w:hAnsi="Arial" w:cs="Arial"/>
                              </w:rPr>
                            </w:pPr>
                            <w:r w:rsidRPr="007564A6">
                              <w:rPr>
                                <w:rFonts w:ascii="Arial" w:hAnsi="Arial" w:cs="Arial"/>
                              </w:rPr>
                              <w:t>D</w:t>
                            </w:r>
                            <w:r w:rsidR="00362002" w:rsidRPr="007564A6">
                              <w:rPr>
                                <w:rFonts w:ascii="Arial" w:hAnsi="Arial" w:cs="Arial"/>
                              </w:rPr>
                              <w:t xml:space="preserve">eveloping systems to examine the formation of food waste including food production and sale multidimensionally and to prevent food waste.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35497" id="_x0000_s1029" type="#_x0000_t202" style="position:absolute;margin-left:7.8pt;margin-top:4.15pt;width:472pt;height:327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">
                <v:textbox>
                  <w:txbxContent>
                    <w:p w14:paraId="1BF8E32B" w14:textId="65507FD5" w:rsidR="00362002" w:rsidRPr="007564A6" w:rsidRDefault="004F0ACE" w:rsidP="007564A6">
                      <w:pPr>
                        <w:spacing w:line="276" w:lineRule="auto"/>
                        <w:jc w:val="both"/>
                        <w:rPr>
                          <w:rFonts w:ascii="Arial" w:hAnsi="Arial" w:cs="Arial"/>
                        </w:rPr>
                      </w:pPr>
                      <w:r w:rsidRPr="007564A6">
                        <w:rPr>
                          <w:rFonts w:ascii="Arial" w:hAnsi="Arial" w:cs="Arial"/>
                        </w:rPr>
                        <w:t xml:space="preserve">Within the scope of this call, </w:t>
                      </w:r>
                      <w:r w:rsidR="00362002" w:rsidRPr="007564A6">
                        <w:rPr>
                          <w:rFonts w:ascii="Arial" w:hAnsi="Arial" w:cs="Arial"/>
                        </w:rPr>
                        <w:t xml:space="preserve">it is planned to support projects that are designed to </w:t>
                      </w:r>
                      <w:r w:rsidRPr="007564A6">
                        <w:rPr>
                          <w:rFonts w:ascii="Arial" w:hAnsi="Arial" w:cs="Arial"/>
                        </w:rPr>
                        <w:t>prevent physical, chemical and microbiological hazards that threaten food safety, ensur</w:t>
                      </w:r>
                      <w:r w:rsidR="00362002" w:rsidRPr="007564A6">
                        <w:rPr>
                          <w:rFonts w:ascii="Arial" w:hAnsi="Arial" w:cs="Arial"/>
                        </w:rPr>
                        <w:t>e</w:t>
                      </w:r>
                      <w:r w:rsidRPr="007564A6">
                        <w:rPr>
                          <w:rFonts w:ascii="Arial" w:hAnsi="Arial" w:cs="Arial"/>
                        </w:rPr>
                        <w:t xml:space="preserve"> sustainability in food supply</w:t>
                      </w:r>
                      <w:r w:rsidR="00362002" w:rsidRPr="007564A6">
                        <w:rPr>
                          <w:rFonts w:ascii="Arial" w:hAnsi="Arial" w:cs="Arial"/>
                        </w:rPr>
                        <w:t xml:space="preserve"> by developing food for different nutritional needs and develop food products that have functional value, are rich in protein, observe ethical values, meet the demands of vegans and vegetarians along with the elderly and athletes, to make use of residues that come out during food processing in the production of value-added products, to improve shelf life of food products, to detect factors causing food safety risks rapidly and to develop food products’ physiochemical qualities.</w:t>
                      </w:r>
                    </w:p>
                    <w:p w14:paraId="2D674E98" w14:textId="1A9B8491" w:rsidR="004F0ACE"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Minimizing and monitoring food safety problems,</w:t>
                      </w:r>
                    </w:p>
                    <w:p w14:paraId="591AFFDA" w14:textId="1995F5C6" w:rsidR="004F0ACE" w:rsidRPr="007564A6" w:rsidRDefault="00362002" w:rsidP="007564A6">
                      <w:pPr>
                        <w:pStyle w:val="ListeParagraf"/>
                        <w:numPr>
                          <w:ilvl w:val="0"/>
                          <w:numId w:val="17"/>
                        </w:numPr>
                        <w:spacing w:line="276" w:lineRule="auto"/>
                        <w:jc w:val="both"/>
                        <w:rPr>
                          <w:rFonts w:ascii="Arial" w:hAnsi="Arial" w:cs="Arial"/>
                        </w:rPr>
                      </w:pPr>
                      <w:r w:rsidRPr="007564A6">
                        <w:rPr>
                          <w:rFonts w:ascii="Arial" w:hAnsi="Arial" w:cs="Arial"/>
                        </w:rPr>
                        <w:t>Developing sustainable</w:t>
                      </w:r>
                      <w:r w:rsidR="004F0ACE" w:rsidRPr="007564A6">
                        <w:rPr>
                          <w:rFonts w:ascii="Arial" w:hAnsi="Arial" w:cs="Arial"/>
                        </w:rPr>
                        <w:t xml:space="preserve"> food systems,</w:t>
                      </w:r>
                    </w:p>
                    <w:p w14:paraId="61913587" w14:textId="7413356E" w:rsidR="004F0ACE" w:rsidRPr="007564A6" w:rsidRDefault="00362002" w:rsidP="007564A6">
                      <w:pPr>
                        <w:pStyle w:val="ListeParagraf"/>
                        <w:numPr>
                          <w:ilvl w:val="0"/>
                          <w:numId w:val="17"/>
                        </w:numPr>
                        <w:spacing w:line="276" w:lineRule="auto"/>
                        <w:jc w:val="both"/>
                        <w:rPr>
                          <w:rFonts w:ascii="Arial" w:hAnsi="Arial" w:cs="Arial"/>
                        </w:rPr>
                      </w:pPr>
                      <w:r w:rsidRPr="007564A6">
                        <w:rPr>
                          <w:rFonts w:ascii="Arial" w:hAnsi="Arial" w:cs="Arial"/>
                        </w:rPr>
                        <w:t>Minimizing losses that could occur during the shelf life</w:t>
                      </w:r>
                    </w:p>
                    <w:p w14:paraId="3A1D8776" w14:textId="05EB70AD" w:rsidR="004F0ACE"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Produc</w:t>
                      </w:r>
                      <w:r w:rsidR="00362002" w:rsidRPr="007564A6">
                        <w:rPr>
                          <w:rFonts w:ascii="Arial" w:hAnsi="Arial" w:cs="Arial"/>
                        </w:rPr>
                        <w:t xml:space="preserve">ing </w:t>
                      </w:r>
                      <w:r w:rsidRPr="007564A6">
                        <w:rPr>
                          <w:rFonts w:ascii="Arial" w:hAnsi="Arial" w:cs="Arial"/>
                        </w:rPr>
                        <w:t>functional foods</w:t>
                      </w:r>
                      <w:r w:rsidR="00362002" w:rsidRPr="007564A6">
                        <w:rPr>
                          <w:rFonts w:ascii="Arial" w:hAnsi="Arial" w:cs="Arial"/>
                        </w:rPr>
                        <w:t xml:space="preserve"> in a way</w:t>
                      </w:r>
                      <w:r w:rsidRPr="007564A6">
                        <w:rPr>
                          <w:rFonts w:ascii="Arial" w:hAnsi="Arial" w:cs="Arial"/>
                        </w:rPr>
                        <w:t xml:space="preserve"> that can be transferred to industrial scale in order to improve public health</w:t>
                      </w:r>
                    </w:p>
                    <w:p w14:paraId="0A3E6110" w14:textId="566277E5" w:rsidR="00362002"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Develop</w:t>
                      </w:r>
                      <w:r w:rsidR="00362002" w:rsidRPr="007564A6">
                        <w:rPr>
                          <w:rFonts w:ascii="Arial" w:hAnsi="Arial" w:cs="Arial"/>
                        </w:rPr>
                        <w:t>ing</w:t>
                      </w:r>
                      <w:r w:rsidRPr="007564A6">
                        <w:rPr>
                          <w:rFonts w:ascii="Arial" w:hAnsi="Arial" w:cs="Arial"/>
                        </w:rPr>
                        <w:t xml:space="preserve"> analytical systems for the detection of alteration in foodstuffs (method development)</w:t>
                      </w:r>
                    </w:p>
                    <w:p w14:paraId="41EF407F" w14:textId="0F1CF2DF" w:rsidR="004F0ACE"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Develop</w:t>
                      </w:r>
                      <w:r w:rsidR="00362002" w:rsidRPr="007564A6">
                        <w:rPr>
                          <w:rFonts w:ascii="Arial" w:hAnsi="Arial" w:cs="Arial"/>
                        </w:rPr>
                        <w:t xml:space="preserve">ing </w:t>
                      </w:r>
                      <w:r w:rsidRPr="007564A6">
                        <w:rPr>
                          <w:rFonts w:ascii="Arial" w:hAnsi="Arial" w:cs="Arial"/>
                        </w:rPr>
                        <w:t>rapid diagnos</w:t>
                      </w:r>
                      <w:r w:rsidR="00362002" w:rsidRPr="007564A6">
                        <w:rPr>
                          <w:rFonts w:ascii="Arial" w:hAnsi="Arial" w:cs="Arial"/>
                        </w:rPr>
                        <w:t>is</w:t>
                      </w:r>
                      <w:r w:rsidRPr="007564A6">
                        <w:rPr>
                          <w:rFonts w:ascii="Arial" w:hAnsi="Arial" w:cs="Arial"/>
                        </w:rPr>
                        <w:t xml:space="preserve"> systems </w:t>
                      </w:r>
                      <w:r w:rsidR="00362002" w:rsidRPr="007564A6">
                        <w:rPr>
                          <w:rFonts w:ascii="Arial" w:hAnsi="Arial" w:cs="Arial"/>
                        </w:rPr>
                        <w:t xml:space="preserve">for adulteration and </w:t>
                      </w:r>
                      <w:r w:rsidRPr="007564A6">
                        <w:rPr>
                          <w:rFonts w:ascii="Arial" w:hAnsi="Arial" w:cs="Arial"/>
                        </w:rPr>
                        <w:t>food safety (kit, etc.)</w:t>
                      </w:r>
                    </w:p>
                    <w:p w14:paraId="16D270B2" w14:textId="556990DE" w:rsidR="00362002" w:rsidRPr="007564A6" w:rsidRDefault="004F0ACE" w:rsidP="007564A6">
                      <w:pPr>
                        <w:pStyle w:val="ListeParagraf"/>
                        <w:numPr>
                          <w:ilvl w:val="0"/>
                          <w:numId w:val="17"/>
                        </w:numPr>
                        <w:spacing w:line="276" w:lineRule="auto"/>
                        <w:jc w:val="both"/>
                        <w:rPr>
                          <w:rFonts w:ascii="Arial" w:hAnsi="Arial" w:cs="Arial"/>
                        </w:rPr>
                      </w:pPr>
                      <w:r w:rsidRPr="007564A6">
                        <w:rPr>
                          <w:rFonts w:ascii="Arial" w:hAnsi="Arial" w:cs="Arial"/>
                        </w:rPr>
                        <w:t>Develop</w:t>
                      </w:r>
                      <w:r w:rsidR="00362002" w:rsidRPr="007564A6">
                        <w:rPr>
                          <w:rFonts w:ascii="Arial" w:hAnsi="Arial" w:cs="Arial"/>
                        </w:rPr>
                        <w:t xml:space="preserve">ing </w:t>
                      </w:r>
                      <w:r w:rsidRPr="007564A6">
                        <w:rPr>
                          <w:rFonts w:ascii="Arial" w:hAnsi="Arial" w:cs="Arial"/>
                        </w:rPr>
                        <w:t xml:space="preserve">detection methods and systems for monitoring ethnic, organic and geographically marked foodstuff and </w:t>
                      </w:r>
                      <w:r w:rsidR="00362002" w:rsidRPr="007564A6">
                        <w:rPr>
                          <w:rFonts w:ascii="Arial" w:hAnsi="Arial" w:cs="Arial"/>
                        </w:rPr>
                        <w:t>confirming their</w:t>
                      </w:r>
                      <w:r w:rsidRPr="007564A6">
                        <w:rPr>
                          <w:rFonts w:ascii="Arial" w:hAnsi="Arial" w:cs="Arial"/>
                        </w:rPr>
                        <w:t xml:space="preserve"> origin.</w:t>
                      </w:r>
                    </w:p>
                    <w:p w14:paraId="105FA738" w14:textId="12093325" w:rsidR="00362002" w:rsidRPr="007564A6" w:rsidRDefault="00760811" w:rsidP="007564A6">
                      <w:pPr>
                        <w:pStyle w:val="ListeParagraf"/>
                        <w:numPr>
                          <w:ilvl w:val="0"/>
                          <w:numId w:val="17"/>
                        </w:numPr>
                        <w:spacing w:line="276" w:lineRule="auto"/>
                        <w:jc w:val="both"/>
                        <w:rPr>
                          <w:rFonts w:ascii="Arial" w:hAnsi="Arial" w:cs="Arial"/>
                        </w:rPr>
                      </w:pPr>
                      <w:r w:rsidRPr="007564A6">
                        <w:rPr>
                          <w:rFonts w:ascii="Arial" w:hAnsi="Arial" w:cs="Arial"/>
                        </w:rPr>
                        <w:t>D</w:t>
                      </w:r>
                      <w:r w:rsidR="00362002" w:rsidRPr="007564A6">
                        <w:rPr>
                          <w:rFonts w:ascii="Arial" w:hAnsi="Arial" w:cs="Arial"/>
                        </w:rPr>
                        <w:t xml:space="preserve">eveloping systems to examine the formation of food waste including food production and sale multidimensionally and to prevent food waste. </w:t>
                      </w:r>
                    </w:p>
                  </w:txbxContent>
                </v:textbox>
                <w10:wrap type="tight"/>
              </v:shape>
            </w:pict>
          </mc:Fallback>
        </mc:AlternateContent>
      </w:r>
    </w:p>
    <w:p w14:paraId="5C49D793" w14:textId="1F1EB77D" w:rsidR="004F0ACE" w:rsidRPr="004F0ACE" w:rsidRDefault="00B569DF" w:rsidP="002D5AEA">
      <w:pPr>
        <w:ind w:left="360"/>
        <w:rPr>
          <w:rFonts w:cstheme="minorHAnsi"/>
          <w:b/>
          <w:sz w:val="28"/>
          <w:szCs w:val="28"/>
        </w:rPr>
      </w:pPr>
      <w:r w:rsidRPr="004F0ACE">
        <w:rPr>
          <w:rFonts w:cstheme="minorHAnsi"/>
          <w:b/>
          <w:sz w:val="28"/>
          <w:szCs w:val="28"/>
        </w:rPr>
        <w:t xml:space="preserve"> </w:t>
      </w:r>
    </w:p>
    <w:p w14:paraId="07F93B65" w14:textId="77777777" w:rsidR="004F0ACE" w:rsidRPr="004F0ACE" w:rsidRDefault="004F0ACE" w:rsidP="002D5AEA">
      <w:pPr>
        <w:ind w:left="360"/>
        <w:rPr>
          <w:rFonts w:cstheme="minorHAnsi"/>
          <w:b/>
          <w:sz w:val="28"/>
          <w:szCs w:val="28"/>
        </w:rPr>
      </w:pPr>
    </w:p>
    <w:p w14:paraId="603A9CE2" w14:textId="77777777" w:rsidR="004F0ACE" w:rsidRPr="004F0ACE" w:rsidRDefault="004F0ACE" w:rsidP="002D5AEA">
      <w:pPr>
        <w:ind w:left="360"/>
        <w:rPr>
          <w:rFonts w:cstheme="minorHAnsi"/>
          <w:b/>
          <w:sz w:val="28"/>
          <w:szCs w:val="28"/>
        </w:rPr>
      </w:pPr>
    </w:p>
    <w:p w14:paraId="50DE1B1F" w14:textId="0583AD09" w:rsidR="004F0ACE" w:rsidRDefault="004F0ACE" w:rsidP="004F0ACE">
      <w:pPr>
        <w:pStyle w:val="ListeParagraf"/>
        <w:ind w:left="620"/>
        <w:rPr>
          <w:rFonts w:cstheme="minorHAnsi"/>
          <w:b/>
          <w:sz w:val="28"/>
          <w:szCs w:val="28"/>
        </w:rPr>
      </w:pPr>
    </w:p>
    <w:p w14:paraId="2791ECCA" w14:textId="2435D5E7" w:rsidR="004F0ACE" w:rsidRDefault="004F0ACE" w:rsidP="004F0ACE">
      <w:pPr>
        <w:pStyle w:val="ListeParagraf"/>
        <w:ind w:left="620"/>
        <w:rPr>
          <w:rFonts w:cstheme="minorHAnsi"/>
          <w:b/>
          <w:sz w:val="28"/>
          <w:szCs w:val="28"/>
        </w:rPr>
      </w:pPr>
    </w:p>
    <w:p w14:paraId="405BD490" w14:textId="77777777" w:rsidR="004F0ACE" w:rsidRPr="004F0ACE" w:rsidRDefault="004F0ACE" w:rsidP="004F0ACE">
      <w:pPr>
        <w:pStyle w:val="ListeParagraf"/>
        <w:ind w:left="620"/>
        <w:rPr>
          <w:rFonts w:cstheme="minorHAnsi"/>
          <w:b/>
          <w:sz w:val="28"/>
          <w:szCs w:val="28"/>
        </w:rPr>
      </w:pPr>
    </w:p>
    <w:p w14:paraId="7FFFDAEE" w14:textId="77777777" w:rsidR="004F0ACE" w:rsidRPr="004F0ACE" w:rsidRDefault="004F0ACE" w:rsidP="004F0ACE">
      <w:pPr>
        <w:pStyle w:val="ListeParagraf"/>
        <w:ind w:left="620"/>
        <w:rPr>
          <w:rFonts w:cstheme="minorHAnsi"/>
          <w:b/>
          <w:sz w:val="28"/>
          <w:szCs w:val="28"/>
        </w:rPr>
      </w:pPr>
    </w:p>
    <w:p w14:paraId="174DF7CC" w14:textId="77777777" w:rsidR="004F0ACE" w:rsidRDefault="004F0ACE" w:rsidP="004F0ACE">
      <w:pPr>
        <w:rPr>
          <w:rFonts w:cstheme="minorHAnsi"/>
          <w:b/>
          <w:sz w:val="28"/>
          <w:szCs w:val="28"/>
        </w:rPr>
      </w:pPr>
      <w:r>
        <w:rPr>
          <w:rFonts w:cstheme="minorHAnsi"/>
          <w:b/>
          <w:sz w:val="28"/>
          <w:szCs w:val="28"/>
        </w:rPr>
        <w:t xml:space="preserve">   </w:t>
      </w:r>
    </w:p>
    <w:p w14:paraId="0A830DFA" w14:textId="77777777" w:rsidR="004F0ACE" w:rsidRDefault="004F0ACE" w:rsidP="004F0ACE">
      <w:pPr>
        <w:rPr>
          <w:rFonts w:cstheme="minorHAnsi"/>
          <w:b/>
          <w:sz w:val="28"/>
          <w:szCs w:val="28"/>
        </w:rPr>
      </w:pPr>
    </w:p>
    <w:p w14:paraId="25E00BB1" w14:textId="77777777" w:rsidR="004F0ACE" w:rsidRDefault="004F0ACE" w:rsidP="004F0ACE">
      <w:pPr>
        <w:rPr>
          <w:rFonts w:cstheme="minorHAnsi"/>
          <w:b/>
          <w:sz w:val="28"/>
          <w:szCs w:val="28"/>
        </w:rPr>
      </w:pPr>
    </w:p>
    <w:p w14:paraId="2A2EFF2F" w14:textId="77777777" w:rsidR="004F0ACE" w:rsidRDefault="004F0ACE" w:rsidP="004F0ACE">
      <w:pPr>
        <w:rPr>
          <w:rFonts w:cstheme="minorHAnsi"/>
          <w:b/>
          <w:sz w:val="28"/>
          <w:szCs w:val="28"/>
        </w:rPr>
      </w:pPr>
    </w:p>
    <w:p w14:paraId="748B0EC9" w14:textId="77777777" w:rsidR="004F0ACE" w:rsidRDefault="004F0ACE" w:rsidP="004F0ACE">
      <w:pPr>
        <w:rPr>
          <w:rFonts w:cstheme="minorHAnsi"/>
          <w:b/>
          <w:sz w:val="28"/>
          <w:szCs w:val="28"/>
        </w:rPr>
      </w:pPr>
    </w:p>
    <w:p w14:paraId="79EC7F55" w14:textId="77777777" w:rsidR="004F0ACE" w:rsidRDefault="004F0ACE" w:rsidP="004F0ACE">
      <w:pPr>
        <w:rPr>
          <w:rFonts w:cstheme="minorHAnsi"/>
          <w:b/>
          <w:sz w:val="28"/>
          <w:szCs w:val="28"/>
        </w:rPr>
      </w:pPr>
    </w:p>
    <w:p w14:paraId="5BAB424D" w14:textId="4F6ED958" w:rsidR="007564A6" w:rsidRPr="007564A6" w:rsidRDefault="007564A6" w:rsidP="007564A6">
      <w:pPr>
        <w:pStyle w:val="ListeParagraf"/>
        <w:numPr>
          <w:ilvl w:val="0"/>
          <w:numId w:val="10"/>
        </w:numPr>
        <w:rPr>
          <w:rFonts w:cstheme="minorHAnsi"/>
          <w:b/>
          <w:sz w:val="28"/>
          <w:szCs w:val="28"/>
        </w:rPr>
      </w:pPr>
      <w:r w:rsidRPr="007564A6">
        <w:rPr>
          <w:rFonts w:cstheme="minorHAnsi"/>
          <w:b/>
          <w:sz w:val="28"/>
          <w:szCs w:val="28"/>
        </w:rPr>
        <w:t>Call Calendar</w:t>
      </w:r>
    </w:p>
    <w:tbl>
      <w:tblPr>
        <w:tblStyle w:val="TabloKlavuzu"/>
        <w:tblW w:w="0" w:type="auto"/>
        <w:tblInd w:w="487" w:type="dxa"/>
        <w:tblLook w:val="04A0" w:firstRow="1" w:lastRow="0" w:firstColumn="1" w:lastColumn="0" w:noHBand="0" w:noVBand="1"/>
      </w:tblPr>
      <w:tblGrid>
        <w:gridCol w:w="2122"/>
        <w:gridCol w:w="2631"/>
      </w:tblGrid>
      <w:tr w:rsidR="007564A6" w14:paraId="372C0651" w14:textId="77777777" w:rsidTr="007564A6">
        <w:trPr>
          <w:trHeight w:val="382"/>
        </w:trPr>
        <w:tc>
          <w:tcPr>
            <w:tcW w:w="2122" w:type="dxa"/>
            <w:tcBorders>
              <w:top w:val="single" w:sz="4" w:space="0" w:color="auto"/>
              <w:left w:val="single" w:sz="4" w:space="0" w:color="auto"/>
              <w:bottom w:val="single" w:sz="4" w:space="0" w:color="auto"/>
              <w:right w:val="single" w:sz="4" w:space="0" w:color="auto"/>
            </w:tcBorders>
            <w:hideMark/>
          </w:tcPr>
          <w:p w14:paraId="541B6800" w14:textId="77777777" w:rsidR="007564A6" w:rsidRDefault="007564A6">
            <w:pPr>
              <w:rPr>
                <w:b/>
              </w:rPr>
            </w:pPr>
            <w:r>
              <w:rPr>
                <w:b/>
              </w:rPr>
              <w:t>Call Opening Date:</w:t>
            </w:r>
          </w:p>
        </w:tc>
        <w:tc>
          <w:tcPr>
            <w:tcW w:w="2631" w:type="dxa"/>
            <w:tcBorders>
              <w:top w:val="single" w:sz="4" w:space="0" w:color="auto"/>
              <w:left w:val="single" w:sz="4" w:space="0" w:color="auto"/>
              <w:bottom w:val="single" w:sz="4" w:space="0" w:color="auto"/>
              <w:right w:val="single" w:sz="4" w:space="0" w:color="auto"/>
            </w:tcBorders>
            <w:hideMark/>
          </w:tcPr>
          <w:p w14:paraId="3A71B4A6" w14:textId="77777777" w:rsidR="007564A6" w:rsidRDefault="007564A6">
            <w:pPr>
              <w:rPr>
                <w:b/>
              </w:rPr>
            </w:pPr>
            <w:r>
              <w:rPr>
                <w:b/>
              </w:rPr>
              <w:t>07/03/2022</w:t>
            </w:r>
          </w:p>
        </w:tc>
      </w:tr>
      <w:tr w:rsidR="007564A6" w14:paraId="5D4A19D7" w14:textId="77777777" w:rsidTr="007564A6">
        <w:trPr>
          <w:trHeight w:val="416"/>
        </w:trPr>
        <w:tc>
          <w:tcPr>
            <w:tcW w:w="2122" w:type="dxa"/>
            <w:tcBorders>
              <w:top w:val="single" w:sz="4" w:space="0" w:color="auto"/>
              <w:left w:val="single" w:sz="4" w:space="0" w:color="auto"/>
              <w:bottom w:val="single" w:sz="4" w:space="0" w:color="auto"/>
              <w:right w:val="single" w:sz="4" w:space="0" w:color="auto"/>
            </w:tcBorders>
            <w:hideMark/>
          </w:tcPr>
          <w:p w14:paraId="2EFB2C3E" w14:textId="77777777" w:rsidR="007564A6" w:rsidRDefault="007564A6">
            <w:pPr>
              <w:rPr>
                <w:b/>
              </w:rPr>
            </w:pPr>
            <w:r>
              <w:rPr>
                <w:b/>
              </w:rPr>
              <w:t>Call Closing Date:</w:t>
            </w:r>
          </w:p>
        </w:tc>
        <w:tc>
          <w:tcPr>
            <w:tcW w:w="2631" w:type="dxa"/>
            <w:tcBorders>
              <w:top w:val="single" w:sz="4" w:space="0" w:color="auto"/>
              <w:left w:val="single" w:sz="4" w:space="0" w:color="auto"/>
              <w:bottom w:val="single" w:sz="4" w:space="0" w:color="auto"/>
              <w:right w:val="single" w:sz="4" w:space="0" w:color="auto"/>
            </w:tcBorders>
            <w:hideMark/>
          </w:tcPr>
          <w:p w14:paraId="74DCFFB1" w14:textId="77777777" w:rsidR="007564A6" w:rsidRDefault="007564A6">
            <w:pPr>
              <w:rPr>
                <w:b/>
              </w:rPr>
            </w:pPr>
            <w:r>
              <w:rPr>
                <w:b/>
              </w:rPr>
              <w:t>15/04/2022</w:t>
            </w:r>
          </w:p>
        </w:tc>
      </w:tr>
    </w:tbl>
    <w:p w14:paraId="7ECE46B6" w14:textId="77777777" w:rsidR="007564A6" w:rsidRDefault="007564A6" w:rsidP="007564A6">
      <w:pPr>
        <w:rPr>
          <w:b/>
        </w:rPr>
      </w:pPr>
    </w:p>
    <w:p w14:paraId="505CE93E" w14:textId="77777777" w:rsidR="004F0ACE" w:rsidRDefault="004F0ACE" w:rsidP="004F0ACE">
      <w:pPr>
        <w:rPr>
          <w:rFonts w:cstheme="minorHAnsi"/>
          <w:b/>
          <w:sz w:val="28"/>
          <w:szCs w:val="28"/>
        </w:rPr>
      </w:pPr>
    </w:p>
    <w:p w14:paraId="43DD41CD" w14:textId="77777777" w:rsidR="004F0ACE" w:rsidRDefault="004F0ACE" w:rsidP="004F0ACE">
      <w:pPr>
        <w:rPr>
          <w:rFonts w:cstheme="minorHAnsi"/>
          <w:b/>
          <w:sz w:val="28"/>
          <w:szCs w:val="28"/>
        </w:rPr>
      </w:pPr>
    </w:p>
    <w:p w14:paraId="130019B8" w14:textId="77777777" w:rsidR="004F0ACE" w:rsidRDefault="004F0ACE" w:rsidP="004F0ACE">
      <w:pPr>
        <w:rPr>
          <w:rFonts w:cstheme="minorHAnsi"/>
          <w:b/>
          <w:sz w:val="28"/>
          <w:szCs w:val="28"/>
        </w:rPr>
      </w:pPr>
    </w:p>
    <w:p w14:paraId="198A14BD" w14:textId="77777777" w:rsidR="004F0ACE" w:rsidRDefault="004F0ACE" w:rsidP="004F0ACE">
      <w:pPr>
        <w:rPr>
          <w:rFonts w:cstheme="minorHAnsi"/>
          <w:b/>
          <w:sz w:val="28"/>
          <w:szCs w:val="28"/>
        </w:rPr>
      </w:pPr>
    </w:p>
    <w:p w14:paraId="79B4B643" w14:textId="77777777" w:rsidR="004F0ACE" w:rsidRDefault="004F0ACE" w:rsidP="004F0ACE">
      <w:pPr>
        <w:rPr>
          <w:rFonts w:cstheme="minorHAnsi"/>
          <w:b/>
          <w:sz w:val="28"/>
          <w:szCs w:val="28"/>
        </w:rPr>
      </w:pPr>
    </w:p>
    <w:p w14:paraId="2273A047" w14:textId="77777777" w:rsidR="004F0ACE" w:rsidRDefault="004F0ACE" w:rsidP="004F0ACE">
      <w:pPr>
        <w:rPr>
          <w:rFonts w:cstheme="minorHAnsi"/>
          <w:b/>
          <w:sz w:val="28"/>
          <w:szCs w:val="28"/>
        </w:rPr>
      </w:pPr>
    </w:p>
    <w:sectPr w:rsidR="004F0ACE" w:rsidSect="00B44F7D">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59A6" w14:textId="77777777" w:rsidR="008F52AE" w:rsidRDefault="008F52AE" w:rsidP="00D93264">
      <w:pPr>
        <w:spacing w:after="0" w:line="240" w:lineRule="auto"/>
      </w:pPr>
      <w:r>
        <w:separator/>
      </w:r>
    </w:p>
  </w:endnote>
  <w:endnote w:type="continuationSeparator" w:id="0">
    <w:p w14:paraId="4DFFBE69" w14:textId="77777777" w:rsidR="008F52AE" w:rsidRDefault="008F52AE" w:rsidP="00D9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5C94" w14:textId="77777777" w:rsidR="008F52AE" w:rsidRDefault="008F52AE" w:rsidP="00D93264">
      <w:pPr>
        <w:spacing w:after="0" w:line="240" w:lineRule="auto"/>
      </w:pPr>
      <w:r>
        <w:separator/>
      </w:r>
    </w:p>
  </w:footnote>
  <w:footnote w:type="continuationSeparator" w:id="0">
    <w:p w14:paraId="0C9C24D5" w14:textId="77777777" w:rsidR="008F52AE" w:rsidRDefault="008F52AE" w:rsidP="00D93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527"/>
    <w:multiLevelType w:val="hybridMultilevel"/>
    <w:tmpl w:val="8DD819A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3247C5"/>
    <w:multiLevelType w:val="hybridMultilevel"/>
    <w:tmpl w:val="2190D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C0B72"/>
    <w:multiLevelType w:val="hybridMultilevel"/>
    <w:tmpl w:val="83AA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F2BAC"/>
    <w:multiLevelType w:val="hybridMultilevel"/>
    <w:tmpl w:val="46E631F4"/>
    <w:lvl w:ilvl="0" w:tplc="4A6A4764">
      <w:start w:val="8"/>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D37FA8"/>
    <w:multiLevelType w:val="hybridMultilevel"/>
    <w:tmpl w:val="5C5C9232"/>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1E24D6"/>
    <w:multiLevelType w:val="hybridMultilevel"/>
    <w:tmpl w:val="3258E62A"/>
    <w:lvl w:ilvl="0" w:tplc="B9D6EF92">
      <w:start w:val="4"/>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37155EBD"/>
    <w:multiLevelType w:val="hybridMultilevel"/>
    <w:tmpl w:val="E0F0D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391696"/>
    <w:multiLevelType w:val="hybridMultilevel"/>
    <w:tmpl w:val="98523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082B02"/>
    <w:multiLevelType w:val="hybridMultilevel"/>
    <w:tmpl w:val="338C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8375DD"/>
    <w:multiLevelType w:val="hybridMultilevel"/>
    <w:tmpl w:val="E0F49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621E96"/>
    <w:multiLevelType w:val="hybridMultilevel"/>
    <w:tmpl w:val="98523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384329"/>
    <w:multiLevelType w:val="hybridMultilevel"/>
    <w:tmpl w:val="967EE594"/>
    <w:lvl w:ilvl="0" w:tplc="FC26E09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056673"/>
    <w:multiLevelType w:val="hybridMultilevel"/>
    <w:tmpl w:val="12443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925D64"/>
    <w:multiLevelType w:val="hybridMultilevel"/>
    <w:tmpl w:val="300E0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BD5F39"/>
    <w:multiLevelType w:val="hybridMultilevel"/>
    <w:tmpl w:val="7F4AD62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F930BD"/>
    <w:multiLevelType w:val="hybridMultilevel"/>
    <w:tmpl w:val="B7B29A28"/>
    <w:lvl w:ilvl="0" w:tplc="01A0A678">
      <w:start w:val="5"/>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6" w15:restartNumberingAfterBreak="0">
    <w:nsid w:val="6ED07B1E"/>
    <w:multiLevelType w:val="hybridMultilevel"/>
    <w:tmpl w:val="10EC9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6"/>
  </w:num>
  <w:num w:numId="5">
    <w:abstractNumId w:val="6"/>
  </w:num>
  <w:num w:numId="6">
    <w:abstractNumId w:val="10"/>
  </w:num>
  <w:num w:numId="7">
    <w:abstractNumId w:val="9"/>
  </w:num>
  <w:num w:numId="8">
    <w:abstractNumId w:val="4"/>
  </w:num>
  <w:num w:numId="9">
    <w:abstractNumId w:val="3"/>
  </w:num>
  <w:num w:numId="10">
    <w:abstractNumId w:val="5"/>
  </w:num>
  <w:num w:numId="11">
    <w:abstractNumId w:val="2"/>
  </w:num>
  <w:num w:numId="12">
    <w:abstractNumId w:val="15"/>
  </w:num>
  <w:num w:numId="13">
    <w:abstractNumId w:val="0"/>
  </w:num>
  <w:num w:numId="14">
    <w:abstractNumId w:val="7"/>
  </w:num>
  <w:num w:numId="15">
    <w:abstractNumId w:val="1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D2"/>
    <w:rsid w:val="0000247C"/>
    <w:rsid w:val="0001035A"/>
    <w:rsid w:val="0002184A"/>
    <w:rsid w:val="00032601"/>
    <w:rsid w:val="00060714"/>
    <w:rsid w:val="00073D67"/>
    <w:rsid w:val="00096DD6"/>
    <w:rsid w:val="000B3C27"/>
    <w:rsid w:val="000C2BC4"/>
    <w:rsid w:val="001013C6"/>
    <w:rsid w:val="00110B1B"/>
    <w:rsid w:val="00141452"/>
    <w:rsid w:val="00180A3D"/>
    <w:rsid w:val="0019434A"/>
    <w:rsid w:val="001A55EF"/>
    <w:rsid w:val="002060F7"/>
    <w:rsid w:val="002304B1"/>
    <w:rsid w:val="00237DA8"/>
    <w:rsid w:val="00276D08"/>
    <w:rsid w:val="00291EB6"/>
    <w:rsid w:val="002B0F44"/>
    <w:rsid w:val="002D2293"/>
    <w:rsid w:val="002D4406"/>
    <w:rsid w:val="002D4F80"/>
    <w:rsid w:val="002D5AEA"/>
    <w:rsid w:val="002E67B6"/>
    <w:rsid w:val="002E7C69"/>
    <w:rsid w:val="00347760"/>
    <w:rsid w:val="00362002"/>
    <w:rsid w:val="00367628"/>
    <w:rsid w:val="003B26D2"/>
    <w:rsid w:val="003D17D2"/>
    <w:rsid w:val="00455F0C"/>
    <w:rsid w:val="004B0E4E"/>
    <w:rsid w:val="004C1697"/>
    <w:rsid w:val="004F0ACE"/>
    <w:rsid w:val="0050263B"/>
    <w:rsid w:val="0056280F"/>
    <w:rsid w:val="005853A6"/>
    <w:rsid w:val="0059416E"/>
    <w:rsid w:val="005A2FD7"/>
    <w:rsid w:val="005D76EE"/>
    <w:rsid w:val="0062608A"/>
    <w:rsid w:val="00633E94"/>
    <w:rsid w:val="00642F40"/>
    <w:rsid w:val="006432AA"/>
    <w:rsid w:val="00671332"/>
    <w:rsid w:val="006E658C"/>
    <w:rsid w:val="00705465"/>
    <w:rsid w:val="00713406"/>
    <w:rsid w:val="00721EB4"/>
    <w:rsid w:val="00724889"/>
    <w:rsid w:val="007376BE"/>
    <w:rsid w:val="007564A6"/>
    <w:rsid w:val="00760811"/>
    <w:rsid w:val="007C785A"/>
    <w:rsid w:val="007D2C92"/>
    <w:rsid w:val="007F3D9B"/>
    <w:rsid w:val="00816F67"/>
    <w:rsid w:val="008358EA"/>
    <w:rsid w:val="00852EB5"/>
    <w:rsid w:val="008635AD"/>
    <w:rsid w:val="0087276A"/>
    <w:rsid w:val="00881C3E"/>
    <w:rsid w:val="008B78C4"/>
    <w:rsid w:val="008F52AE"/>
    <w:rsid w:val="00954666"/>
    <w:rsid w:val="00963D87"/>
    <w:rsid w:val="00964806"/>
    <w:rsid w:val="009C1B29"/>
    <w:rsid w:val="009F4C38"/>
    <w:rsid w:val="00A024D2"/>
    <w:rsid w:val="00A0746D"/>
    <w:rsid w:val="00A40E2D"/>
    <w:rsid w:val="00A65C82"/>
    <w:rsid w:val="00AB62F8"/>
    <w:rsid w:val="00AD183B"/>
    <w:rsid w:val="00AD6F29"/>
    <w:rsid w:val="00AD7F3F"/>
    <w:rsid w:val="00AE3EBD"/>
    <w:rsid w:val="00AE4343"/>
    <w:rsid w:val="00B027FF"/>
    <w:rsid w:val="00B108B1"/>
    <w:rsid w:val="00B171BF"/>
    <w:rsid w:val="00B272ED"/>
    <w:rsid w:val="00B41A5E"/>
    <w:rsid w:val="00B44F7D"/>
    <w:rsid w:val="00B44FD8"/>
    <w:rsid w:val="00B4745B"/>
    <w:rsid w:val="00B569DF"/>
    <w:rsid w:val="00B625AF"/>
    <w:rsid w:val="00B82C40"/>
    <w:rsid w:val="00BA33DA"/>
    <w:rsid w:val="00BC6AA8"/>
    <w:rsid w:val="00BF4006"/>
    <w:rsid w:val="00C0613A"/>
    <w:rsid w:val="00C12C96"/>
    <w:rsid w:val="00C9010A"/>
    <w:rsid w:val="00CA1E71"/>
    <w:rsid w:val="00CD6B36"/>
    <w:rsid w:val="00D22BF3"/>
    <w:rsid w:val="00D22EBD"/>
    <w:rsid w:val="00D93264"/>
    <w:rsid w:val="00DB2646"/>
    <w:rsid w:val="00E54567"/>
    <w:rsid w:val="00E656F2"/>
    <w:rsid w:val="00E813B2"/>
    <w:rsid w:val="00E86930"/>
    <w:rsid w:val="00EA2A1F"/>
    <w:rsid w:val="00EA3C61"/>
    <w:rsid w:val="00EB3CA4"/>
    <w:rsid w:val="00EB5B76"/>
    <w:rsid w:val="00F066A4"/>
    <w:rsid w:val="00F074B3"/>
    <w:rsid w:val="00F13AE5"/>
    <w:rsid w:val="00F17370"/>
    <w:rsid w:val="00F36DED"/>
    <w:rsid w:val="00FC3F26"/>
    <w:rsid w:val="00FC5DB1"/>
    <w:rsid w:val="00FC7561"/>
    <w:rsid w:val="00FF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DC9F"/>
  <w15:chartTrackingRefBased/>
  <w15:docId w15:val="{C487D269-3BFB-4E33-818C-CCE0010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2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B56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932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264"/>
  </w:style>
  <w:style w:type="paragraph" w:styleId="AltBilgi">
    <w:name w:val="footer"/>
    <w:basedOn w:val="Normal"/>
    <w:link w:val="AltBilgiChar"/>
    <w:uiPriority w:val="99"/>
    <w:unhideWhenUsed/>
    <w:rsid w:val="00D932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264"/>
  </w:style>
  <w:style w:type="paragraph" w:styleId="ListeParagraf">
    <w:name w:val="List Paragraph"/>
    <w:basedOn w:val="Normal"/>
    <w:uiPriority w:val="34"/>
    <w:qFormat/>
    <w:rsid w:val="00FC7561"/>
    <w:pPr>
      <w:ind w:left="720"/>
      <w:contextualSpacing/>
    </w:pPr>
  </w:style>
  <w:style w:type="paragraph" w:styleId="BalonMetni">
    <w:name w:val="Balloon Text"/>
    <w:basedOn w:val="Normal"/>
    <w:link w:val="BalonMetniChar"/>
    <w:uiPriority w:val="99"/>
    <w:semiHidden/>
    <w:unhideWhenUsed/>
    <w:rsid w:val="002B0F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F44"/>
    <w:rPr>
      <w:rFonts w:ascii="Segoe UI" w:hAnsi="Segoe UI" w:cs="Segoe UI"/>
      <w:sz w:val="18"/>
      <w:szCs w:val="18"/>
    </w:rPr>
  </w:style>
  <w:style w:type="character" w:customStyle="1" w:styleId="y2iqfc">
    <w:name w:val="y2iqfc"/>
    <w:basedOn w:val="VarsaylanParagrafYazTipi"/>
    <w:rsid w:val="00362002"/>
  </w:style>
  <w:style w:type="paragraph" w:styleId="HTMLncedenBiimlendirilmi">
    <w:name w:val="HTML Preformatted"/>
    <w:basedOn w:val="Normal"/>
    <w:link w:val="HTMLncedenBiimlendirilmiChar"/>
    <w:uiPriority w:val="99"/>
    <w:semiHidden/>
    <w:unhideWhenUsed/>
    <w:rsid w:val="0036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620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077">
      <w:bodyDiv w:val="1"/>
      <w:marLeft w:val="0"/>
      <w:marRight w:val="0"/>
      <w:marTop w:val="0"/>
      <w:marBottom w:val="0"/>
      <w:divBdr>
        <w:top w:val="none" w:sz="0" w:space="0" w:color="auto"/>
        <w:left w:val="none" w:sz="0" w:space="0" w:color="auto"/>
        <w:bottom w:val="none" w:sz="0" w:space="0" w:color="auto"/>
        <w:right w:val="none" w:sz="0" w:space="0" w:color="auto"/>
      </w:divBdr>
    </w:div>
    <w:div w:id="263151750">
      <w:bodyDiv w:val="1"/>
      <w:marLeft w:val="0"/>
      <w:marRight w:val="0"/>
      <w:marTop w:val="0"/>
      <w:marBottom w:val="0"/>
      <w:divBdr>
        <w:top w:val="none" w:sz="0" w:space="0" w:color="auto"/>
        <w:left w:val="none" w:sz="0" w:space="0" w:color="auto"/>
        <w:bottom w:val="none" w:sz="0" w:space="0" w:color="auto"/>
        <w:right w:val="none" w:sz="0" w:space="0" w:color="auto"/>
      </w:divBdr>
    </w:div>
    <w:div w:id="300228431">
      <w:bodyDiv w:val="1"/>
      <w:marLeft w:val="0"/>
      <w:marRight w:val="0"/>
      <w:marTop w:val="0"/>
      <w:marBottom w:val="0"/>
      <w:divBdr>
        <w:top w:val="none" w:sz="0" w:space="0" w:color="auto"/>
        <w:left w:val="none" w:sz="0" w:space="0" w:color="auto"/>
        <w:bottom w:val="none" w:sz="0" w:space="0" w:color="auto"/>
        <w:right w:val="none" w:sz="0" w:space="0" w:color="auto"/>
      </w:divBdr>
    </w:div>
    <w:div w:id="345451184">
      <w:bodyDiv w:val="1"/>
      <w:marLeft w:val="0"/>
      <w:marRight w:val="0"/>
      <w:marTop w:val="0"/>
      <w:marBottom w:val="0"/>
      <w:divBdr>
        <w:top w:val="none" w:sz="0" w:space="0" w:color="auto"/>
        <w:left w:val="none" w:sz="0" w:space="0" w:color="auto"/>
        <w:bottom w:val="none" w:sz="0" w:space="0" w:color="auto"/>
        <w:right w:val="none" w:sz="0" w:space="0" w:color="auto"/>
      </w:divBdr>
    </w:div>
    <w:div w:id="771975282">
      <w:bodyDiv w:val="1"/>
      <w:marLeft w:val="0"/>
      <w:marRight w:val="0"/>
      <w:marTop w:val="0"/>
      <w:marBottom w:val="0"/>
      <w:divBdr>
        <w:top w:val="none" w:sz="0" w:space="0" w:color="auto"/>
        <w:left w:val="none" w:sz="0" w:space="0" w:color="auto"/>
        <w:bottom w:val="none" w:sz="0" w:space="0" w:color="auto"/>
        <w:right w:val="none" w:sz="0" w:space="0" w:color="auto"/>
      </w:divBdr>
    </w:div>
    <w:div w:id="1210150546">
      <w:bodyDiv w:val="1"/>
      <w:marLeft w:val="0"/>
      <w:marRight w:val="0"/>
      <w:marTop w:val="0"/>
      <w:marBottom w:val="0"/>
      <w:divBdr>
        <w:top w:val="none" w:sz="0" w:space="0" w:color="auto"/>
        <w:left w:val="none" w:sz="0" w:space="0" w:color="auto"/>
        <w:bottom w:val="none" w:sz="0" w:space="0" w:color="auto"/>
        <w:right w:val="none" w:sz="0" w:space="0" w:color="auto"/>
      </w:divBdr>
    </w:div>
    <w:div w:id="1383557716">
      <w:bodyDiv w:val="1"/>
      <w:marLeft w:val="0"/>
      <w:marRight w:val="0"/>
      <w:marTop w:val="0"/>
      <w:marBottom w:val="0"/>
      <w:divBdr>
        <w:top w:val="none" w:sz="0" w:space="0" w:color="auto"/>
        <w:left w:val="none" w:sz="0" w:space="0" w:color="auto"/>
        <w:bottom w:val="none" w:sz="0" w:space="0" w:color="auto"/>
        <w:right w:val="none" w:sz="0" w:space="0" w:color="auto"/>
      </w:divBdr>
    </w:div>
    <w:div w:id="1425224223">
      <w:bodyDiv w:val="1"/>
      <w:marLeft w:val="0"/>
      <w:marRight w:val="0"/>
      <w:marTop w:val="0"/>
      <w:marBottom w:val="0"/>
      <w:divBdr>
        <w:top w:val="none" w:sz="0" w:space="0" w:color="auto"/>
        <w:left w:val="none" w:sz="0" w:space="0" w:color="auto"/>
        <w:bottom w:val="none" w:sz="0" w:space="0" w:color="auto"/>
        <w:right w:val="none" w:sz="0" w:space="0" w:color="auto"/>
      </w:divBdr>
    </w:div>
    <w:div w:id="1888294936">
      <w:bodyDiv w:val="1"/>
      <w:marLeft w:val="0"/>
      <w:marRight w:val="0"/>
      <w:marTop w:val="0"/>
      <w:marBottom w:val="0"/>
      <w:divBdr>
        <w:top w:val="none" w:sz="0" w:space="0" w:color="auto"/>
        <w:left w:val="none" w:sz="0" w:space="0" w:color="auto"/>
        <w:bottom w:val="none" w:sz="0" w:space="0" w:color="auto"/>
        <w:right w:val="none" w:sz="0" w:space="0" w:color="auto"/>
      </w:divBdr>
    </w:div>
    <w:div w:id="1942911376">
      <w:bodyDiv w:val="1"/>
      <w:marLeft w:val="0"/>
      <w:marRight w:val="0"/>
      <w:marTop w:val="0"/>
      <w:marBottom w:val="0"/>
      <w:divBdr>
        <w:top w:val="none" w:sz="0" w:space="0" w:color="auto"/>
        <w:left w:val="none" w:sz="0" w:space="0" w:color="auto"/>
        <w:bottom w:val="none" w:sz="0" w:space="0" w:color="auto"/>
        <w:right w:val="none" w:sz="0" w:space="0" w:color="auto"/>
      </w:divBdr>
    </w:div>
    <w:div w:id="2037925612">
      <w:bodyDiv w:val="1"/>
      <w:marLeft w:val="0"/>
      <w:marRight w:val="0"/>
      <w:marTop w:val="0"/>
      <w:marBottom w:val="0"/>
      <w:divBdr>
        <w:top w:val="none" w:sz="0" w:space="0" w:color="auto"/>
        <w:left w:val="none" w:sz="0" w:space="0" w:color="auto"/>
        <w:bottom w:val="none" w:sz="0" w:space="0" w:color="auto"/>
        <w:right w:val="none" w:sz="0" w:space="0" w:color="auto"/>
      </w:divBdr>
    </w:div>
    <w:div w:id="20670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F05A-C068-4452-9504-73DEA3A9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43</Words>
  <Characters>250</Characters>
  <Application>Microsoft Office Word</Application>
  <DocSecurity>0</DocSecurity>
  <Lines>2</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7</cp:revision>
  <cp:lastPrinted>2022-01-06T09:58:00Z</cp:lastPrinted>
  <dcterms:created xsi:type="dcterms:W3CDTF">2022-01-20T13:00:00Z</dcterms:created>
  <dcterms:modified xsi:type="dcterms:W3CDTF">2022-02-27T19:43:00Z</dcterms:modified>
</cp:coreProperties>
</file>